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51B0" w14:textId="52FBE34C" w:rsidR="00D02511" w:rsidRDefault="00000000">
      <w:pPr>
        <w:pStyle w:val="Heading1"/>
        <w:spacing w:after="335"/>
        <w:ind w:left="1200"/>
      </w:pPr>
      <w:r>
        <w:t>WOMEN'S UNIVERSITY IN AFRICA</w:t>
      </w:r>
    </w:p>
    <w:p w14:paraId="11D9EE61" w14:textId="75ECA707" w:rsidR="00D55FE8" w:rsidRDefault="00D55FE8">
      <w:pPr>
        <w:spacing w:after="43"/>
        <w:ind w:left="1383" w:right="359" w:hanging="10"/>
        <w:rPr>
          <w:sz w:val="24"/>
        </w:rPr>
      </w:pPr>
      <w:r>
        <w:rPr>
          <w:noProof/>
        </w:rPr>
        <w:drawing>
          <wp:anchor distT="0" distB="0" distL="114300" distR="114300" simplePos="0" relativeHeight="251658240" behindDoc="0" locked="0" layoutInCell="1" allowOverlap="0" wp14:anchorId="5CDF2624" wp14:editId="4DE15233">
            <wp:simplePos x="0" y="0"/>
            <wp:positionH relativeFrom="column">
              <wp:posOffset>2178050</wp:posOffset>
            </wp:positionH>
            <wp:positionV relativeFrom="paragraph">
              <wp:posOffset>5080</wp:posOffset>
            </wp:positionV>
            <wp:extent cx="1295400" cy="1000125"/>
            <wp:effectExtent l="0" t="0" r="0" b="9525"/>
            <wp:wrapSquare wrapText="bothSides"/>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7"/>
                    <a:stretch>
                      <a:fillRect/>
                    </a:stretch>
                  </pic:blipFill>
                  <pic:spPr>
                    <a:xfrm>
                      <a:off x="0" y="0"/>
                      <a:ext cx="1295400" cy="100012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p w14:paraId="17697B2C" w14:textId="0B9560E8" w:rsidR="00D02511" w:rsidRDefault="00D55FE8" w:rsidP="00D55FE8">
      <w:pPr>
        <w:spacing w:after="43"/>
        <w:ind w:right="359"/>
      </w:pPr>
      <w:r>
        <w:rPr>
          <w:sz w:val="24"/>
        </w:rPr>
        <w:t xml:space="preserve">                 </w:t>
      </w:r>
      <w:r>
        <w:rPr>
          <w:sz w:val="24"/>
        </w:rPr>
        <w:t xml:space="preserve">Student Affairs   </w:t>
      </w:r>
      <w:r>
        <w:rPr>
          <w:sz w:val="24"/>
        </w:rPr>
        <w:t xml:space="preserve">                         </w:t>
      </w:r>
      <w:r w:rsidR="00000000">
        <w:rPr>
          <w:sz w:val="24"/>
        </w:rPr>
        <w:t>549 Arcturus Road, Manresa</w:t>
      </w:r>
    </w:p>
    <w:p w14:paraId="44A6FD3C" w14:textId="31524200" w:rsidR="00D02511" w:rsidRDefault="00000000">
      <w:pPr>
        <w:spacing w:after="3"/>
        <w:ind w:left="1378" w:right="359" w:hanging="10"/>
      </w:pPr>
      <w:r>
        <w:rPr>
          <w:sz w:val="24"/>
        </w:rPr>
        <w:t>Department</w:t>
      </w:r>
      <w:r w:rsidR="001E21D4">
        <w:rPr>
          <w:sz w:val="24"/>
        </w:rPr>
        <w:t xml:space="preserve">    </w:t>
      </w:r>
      <w:r>
        <w:rPr>
          <w:sz w:val="24"/>
        </w:rPr>
        <w:t>Greendale, Harare,</w:t>
      </w:r>
    </w:p>
    <w:p w14:paraId="554DADC1" w14:textId="77777777" w:rsidR="00D02511" w:rsidRDefault="00000000" w:rsidP="00D55FE8">
      <w:pPr>
        <w:spacing w:after="646"/>
        <w:ind w:left="3984" w:right="0" w:hanging="10"/>
      </w:pPr>
      <w:r>
        <w:rPr>
          <w:sz w:val="24"/>
        </w:rPr>
        <w:t>Zimbabwe</w:t>
      </w:r>
    </w:p>
    <w:p w14:paraId="200F9F7B" w14:textId="77777777" w:rsidR="00D02511" w:rsidRDefault="00000000">
      <w:pPr>
        <w:spacing w:after="3"/>
        <w:ind w:left="1623" w:right="359" w:hanging="10"/>
      </w:pPr>
      <w:r>
        <w:rPr>
          <w:sz w:val="24"/>
        </w:rPr>
        <w:t>Addressing gender disparity and fostering equity in higher education</w:t>
      </w:r>
    </w:p>
    <w:p w14:paraId="1265E769" w14:textId="77777777" w:rsidR="00D02511" w:rsidRDefault="00000000">
      <w:pPr>
        <w:spacing w:after="72" w:line="259" w:lineRule="auto"/>
        <w:ind w:left="101" w:right="0"/>
        <w:jc w:val="left"/>
      </w:pPr>
      <w:r>
        <w:rPr>
          <w:noProof/>
        </w:rPr>
        <mc:AlternateContent>
          <mc:Choice Requires="wpg">
            <w:drawing>
              <wp:inline distT="0" distB="0" distL="0" distR="0" wp14:anchorId="2A67039F" wp14:editId="4D02BD42">
                <wp:extent cx="5952744" cy="12196"/>
                <wp:effectExtent l="0" t="0" r="0" b="0"/>
                <wp:docPr id="43974" name="Group 43974"/>
                <wp:cNvGraphicFramePr/>
                <a:graphic xmlns:a="http://schemas.openxmlformats.org/drawingml/2006/main">
                  <a:graphicData uri="http://schemas.microsoft.com/office/word/2010/wordprocessingGroup">
                    <wpg:wgp>
                      <wpg:cNvGrpSpPr/>
                      <wpg:grpSpPr>
                        <a:xfrm>
                          <a:off x="0" y="0"/>
                          <a:ext cx="5952744" cy="12196"/>
                          <a:chOff x="0" y="0"/>
                          <a:chExt cx="5952744" cy="12196"/>
                        </a:xfrm>
                      </wpg:grpSpPr>
                      <wps:wsp>
                        <wps:cNvPr id="43973" name="Shape 43973"/>
                        <wps:cNvSpPr/>
                        <wps:spPr>
                          <a:xfrm>
                            <a:off x="0" y="0"/>
                            <a:ext cx="5952744" cy="12196"/>
                          </a:xfrm>
                          <a:custGeom>
                            <a:avLst/>
                            <a:gdLst/>
                            <a:ahLst/>
                            <a:cxnLst/>
                            <a:rect l="0" t="0" r="0" b="0"/>
                            <a:pathLst>
                              <a:path w="5952744" h="12196">
                                <a:moveTo>
                                  <a:pt x="0" y="6098"/>
                                </a:moveTo>
                                <a:lnTo>
                                  <a:pt x="59527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74" style="width:468.72pt;height:0.960281pt;mso-position-horizontal-relative:char;mso-position-vertical-relative:line" coordsize="59527,121">
                <v:shape id="Shape 43973" style="position:absolute;width:59527;height:121;left:0;top:0;" coordsize="5952744,12196" path="m0,6098l5952744,6098">
                  <v:stroke weight="0.960281pt" endcap="flat" joinstyle="miter" miterlimit="1" on="true" color="#000000"/>
                  <v:fill on="false" color="#000000"/>
                </v:shape>
              </v:group>
            </w:pict>
          </mc:Fallback>
        </mc:AlternateContent>
      </w:r>
    </w:p>
    <w:p w14:paraId="6A6B63AF" w14:textId="77777777" w:rsidR="00D02511" w:rsidRDefault="00000000">
      <w:pPr>
        <w:spacing w:after="0" w:line="259" w:lineRule="auto"/>
        <w:ind w:left="0" w:right="77"/>
        <w:jc w:val="center"/>
      </w:pPr>
      <w:r>
        <w:rPr>
          <w:sz w:val="26"/>
        </w:rPr>
        <w:t>STUDENT BEREAVEMENT POLICY</w:t>
      </w:r>
    </w:p>
    <w:p w14:paraId="34DC27C9" w14:textId="77777777" w:rsidR="00D02511" w:rsidRDefault="00000000">
      <w:pPr>
        <w:spacing w:after="800" w:line="259" w:lineRule="auto"/>
        <w:ind w:left="106" w:right="0"/>
        <w:jc w:val="left"/>
      </w:pPr>
      <w:r>
        <w:rPr>
          <w:noProof/>
        </w:rPr>
        <mc:AlternateContent>
          <mc:Choice Requires="wpg">
            <w:drawing>
              <wp:inline distT="0" distB="0" distL="0" distR="0" wp14:anchorId="7D23664A" wp14:editId="52181281">
                <wp:extent cx="5949696" cy="12196"/>
                <wp:effectExtent l="0" t="0" r="0" b="0"/>
                <wp:docPr id="43976" name="Group 43976"/>
                <wp:cNvGraphicFramePr/>
                <a:graphic xmlns:a="http://schemas.openxmlformats.org/drawingml/2006/main">
                  <a:graphicData uri="http://schemas.microsoft.com/office/word/2010/wordprocessingGroup">
                    <wpg:wgp>
                      <wpg:cNvGrpSpPr/>
                      <wpg:grpSpPr>
                        <a:xfrm>
                          <a:off x="0" y="0"/>
                          <a:ext cx="5949696" cy="12196"/>
                          <a:chOff x="0" y="0"/>
                          <a:chExt cx="5949696" cy="12196"/>
                        </a:xfrm>
                      </wpg:grpSpPr>
                      <wps:wsp>
                        <wps:cNvPr id="43975" name="Shape 43975"/>
                        <wps:cNvSpPr/>
                        <wps:spPr>
                          <a:xfrm>
                            <a:off x="0" y="0"/>
                            <a:ext cx="5949696" cy="12196"/>
                          </a:xfrm>
                          <a:custGeom>
                            <a:avLst/>
                            <a:gdLst/>
                            <a:ahLst/>
                            <a:cxnLst/>
                            <a:rect l="0" t="0" r="0" b="0"/>
                            <a:pathLst>
                              <a:path w="5949696" h="12196">
                                <a:moveTo>
                                  <a:pt x="0" y="6098"/>
                                </a:moveTo>
                                <a:lnTo>
                                  <a:pt x="59496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76" style="width:468.48pt;height:0.960281pt;mso-position-horizontal-relative:char;mso-position-vertical-relative:line" coordsize="59496,121">
                <v:shape id="Shape 43975" style="position:absolute;width:59496;height:121;left:0;top:0;" coordsize="5949696,12196" path="m0,6098l5949696,6098">
                  <v:stroke weight="0.960281pt" endcap="flat" joinstyle="miter" miterlimit="1" on="true" color="#000000"/>
                  <v:fill on="false" color="#000000"/>
                </v:shape>
              </v:group>
            </w:pict>
          </mc:Fallback>
        </mc:AlternateContent>
      </w:r>
    </w:p>
    <w:p w14:paraId="7CEF237B" w14:textId="77777777" w:rsidR="00D02511" w:rsidRDefault="00000000">
      <w:pPr>
        <w:spacing w:after="392" w:line="268" w:lineRule="auto"/>
        <w:ind w:left="883" w:right="0" w:hanging="355"/>
        <w:jc w:val="left"/>
      </w:pPr>
      <w:r>
        <w:rPr>
          <w:sz w:val="26"/>
        </w:rPr>
        <w:t>1, TITLE OF THE POLICY: Women's University in Africa Student Bereavement Policy</w:t>
      </w:r>
    </w:p>
    <w:p w14:paraId="7D31213D" w14:textId="77777777" w:rsidR="00D02511" w:rsidRDefault="00000000">
      <w:pPr>
        <w:spacing w:after="342" w:line="268" w:lineRule="auto"/>
        <w:ind w:left="528" w:right="0" w:hanging="10"/>
        <w:jc w:val="left"/>
      </w:pPr>
      <w:r>
        <w:rPr>
          <w:sz w:val="26"/>
        </w:rPr>
        <w:t>20 INTERPRETATION (DEFINITION OF TERMS)</w:t>
      </w:r>
    </w:p>
    <w:p w14:paraId="60D50F3A" w14:textId="77777777" w:rsidR="00D02511" w:rsidRDefault="00000000">
      <w:pPr>
        <w:spacing w:after="102"/>
        <w:ind w:left="1627" w:right="359" w:hanging="350"/>
      </w:pPr>
      <w:r>
        <w:rPr>
          <w:noProof/>
        </w:rPr>
        <w:drawing>
          <wp:inline distT="0" distB="0" distL="0" distR="0" wp14:anchorId="008AAED1" wp14:editId="63613422">
            <wp:extent cx="45720" cy="48782"/>
            <wp:effectExtent l="0" t="0" r="0" b="0"/>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8"/>
                    <a:stretch>
                      <a:fillRect/>
                    </a:stretch>
                  </pic:blipFill>
                  <pic:spPr>
                    <a:xfrm>
                      <a:off x="0" y="0"/>
                      <a:ext cx="45720" cy="48782"/>
                    </a:xfrm>
                    <a:prstGeom prst="rect">
                      <a:avLst/>
                    </a:prstGeom>
                  </pic:spPr>
                </pic:pic>
              </a:graphicData>
            </a:graphic>
          </wp:inline>
        </w:drawing>
      </w:r>
      <w:r>
        <w:rPr>
          <w:sz w:val="24"/>
        </w:rPr>
        <w:t xml:space="preserve"> Student — refers to an active student who is either registered or has deferred for not more than 3 consecutive semesters.</w:t>
      </w:r>
    </w:p>
    <w:p w14:paraId="68B61DD4" w14:textId="77777777" w:rsidR="00D02511" w:rsidRDefault="00000000">
      <w:pPr>
        <w:spacing w:after="32"/>
        <w:ind w:left="1637" w:right="359" w:hanging="360"/>
      </w:pPr>
      <w:r>
        <w:rPr>
          <w:noProof/>
        </w:rPr>
        <w:drawing>
          <wp:inline distT="0" distB="0" distL="0" distR="0" wp14:anchorId="2319DCA3" wp14:editId="323227D1">
            <wp:extent cx="48768" cy="48782"/>
            <wp:effectExtent l="0" t="0" r="0" b="0"/>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9"/>
                    <a:stretch>
                      <a:fillRect/>
                    </a:stretch>
                  </pic:blipFill>
                  <pic:spPr>
                    <a:xfrm>
                      <a:off x="0" y="0"/>
                      <a:ext cx="48768" cy="48782"/>
                    </a:xfrm>
                    <a:prstGeom prst="rect">
                      <a:avLst/>
                    </a:prstGeom>
                  </pic:spPr>
                </pic:pic>
              </a:graphicData>
            </a:graphic>
          </wp:inline>
        </w:drawing>
      </w:r>
      <w:r>
        <w:rPr>
          <w:sz w:val="24"/>
        </w:rPr>
        <w:t xml:space="preserve"> Alumni — refers to the Women's University student who has completed his/her studies and is not pursuing any certificate, diploma, degree or post graduate studies.</w:t>
      </w:r>
    </w:p>
    <w:p w14:paraId="2DA32E3A" w14:textId="77777777" w:rsidR="00D02511" w:rsidRDefault="00000000">
      <w:pPr>
        <w:spacing w:after="375" w:line="268" w:lineRule="auto"/>
        <w:ind w:left="1287" w:right="0" w:hanging="10"/>
        <w:jc w:val="left"/>
      </w:pPr>
      <w:r>
        <w:rPr>
          <w:noProof/>
        </w:rPr>
        <w:drawing>
          <wp:inline distT="0" distB="0" distL="0" distR="0" wp14:anchorId="492E4528" wp14:editId="0F1FED45">
            <wp:extent cx="48768" cy="45733"/>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10"/>
                    <a:stretch>
                      <a:fillRect/>
                    </a:stretch>
                  </pic:blipFill>
                  <pic:spPr>
                    <a:xfrm>
                      <a:off x="0" y="0"/>
                      <a:ext cx="48768" cy="45733"/>
                    </a:xfrm>
                    <a:prstGeom prst="rect">
                      <a:avLst/>
                    </a:prstGeom>
                  </pic:spPr>
                </pic:pic>
              </a:graphicData>
            </a:graphic>
          </wp:inline>
        </w:drawing>
      </w:r>
      <w:r>
        <w:rPr>
          <w:sz w:val="26"/>
        </w:rPr>
        <w:t xml:space="preserve"> Beneficiary — refers to the immediate family of the deceased student.</w:t>
      </w:r>
    </w:p>
    <w:p w14:paraId="6831233C" w14:textId="77777777" w:rsidR="00D02511" w:rsidRDefault="00000000">
      <w:pPr>
        <w:spacing w:after="38" w:line="268" w:lineRule="auto"/>
        <w:ind w:left="533" w:right="0" w:hanging="10"/>
        <w:jc w:val="left"/>
      </w:pPr>
      <w:r>
        <w:rPr>
          <w:sz w:val="26"/>
        </w:rPr>
        <w:t>30 PURPOSE</w:t>
      </w:r>
    </w:p>
    <w:p w14:paraId="4021AF88" w14:textId="77777777" w:rsidR="00D02511" w:rsidRDefault="00000000">
      <w:pPr>
        <w:spacing w:after="41"/>
        <w:ind w:left="1292" w:right="359" w:hanging="10"/>
      </w:pPr>
      <w:r>
        <w:rPr>
          <w:noProof/>
        </w:rPr>
        <w:drawing>
          <wp:inline distT="0" distB="0" distL="0" distR="0" wp14:anchorId="56DE2C75" wp14:editId="245C6DC8">
            <wp:extent cx="48768" cy="48782"/>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11"/>
                    <a:stretch>
                      <a:fillRect/>
                    </a:stretch>
                  </pic:blipFill>
                  <pic:spPr>
                    <a:xfrm>
                      <a:off x="0" y="0"/>
                      <a:ext cx="48768" cy="48782"/>
                    </a:xfrm>
                    <a:prstGeom prst="rect">
                      <a:avLst/>
                    </a:prstGeom>
                  </pic:spPr>
                </pic:pic>
              </a:graphicData>
            </a:graphic>
          </wp:inline>
        </w:drawing>
      </w:r>
      <w:r>
        <w:rPr>
          <w:sz w:val="24"/>
        </w:rPr>
        <w:t xml:space="preserve"> For clear guidelines on what needs to be done when a student is deceased. </w:t>
      </w:r>
      <w:r>
        <w:rPr>
          <w:noProof/>
        </w:rPr>
        <w:drawing>
          <wp:inline distT="0" distB="0" distL="0" distR="0" wp14:anchorId="08EC4D01" wp14:editId="6C52CD71">
            <wp:extent cx="48768" cy="48782"/>
            <wp:effectExtent l="0" t="0" r="0" b="0"/>
            <wp:docPr id="1459" name="Picture 1459"/>
            <wp:cNvGraphicFramePr/>
            <a:graphic xmlns:a="http://schemas.openxmlformats.org/drawingml/2006/main">
              <a:graphicData uri="http://schemas.openxmlformats.org/drawingml/2006/picture">
                <pic:pic xmlns:pic="http://schemas.openxmlformats.org/drawingml/2006/picture">
                  <pic:nvPicPr>
                    <pic:cNvPr id="1459" name="Picture 1459"/>
                    <pic:cNvPicPr/>
                  </pic:nvPicPr>
                  <pic:blipFill>
                    <a:blip r:embed="rId12"/>
                    <a:stretch>
                      <a:fillRect/>
                    </a:stretch>
                  </pic:blipFill>
                  <pic:spPr>
                    <a:xfrm>
                      <a:off x="0" y="0"/>
                      <a:ext cx="48768" cy="48782"/>
                    </a:xfrm>
                    <a:prstGeom prst="rect">
                      <a:avLst/>
                    </a:prstGeom>
                  </pic:spPr>
                </pic:pic>
              </a:graphicData>
            </a:graphic>
          </wp:inline>
        </w:drawing>
      </w:r>
      <w:r>
        <w:rPr>
          <w:sz w:val="24"/>
        </w:rPr>
        <w:t xml:space="preserve"> To provide emotional, moral, spiritual support as well as practical and uniform measures to assist the deceased student's family.</w:t>
      </w:r>
    </w:p>
    <w:p w14:paraId="6757BC1C" w14:textId="77777777" w:rsidR="00D02511" w:rsidRDefault="00000000">
      <w:pPr>
        <w:tabs>
          <w:tab w:val="center" w:pos="1373"/>
          <w:tab w:val="center" w:pos="5076"/>
        </w:tabs>
        <w:spacing w:after="43"/>
        <w:ind w:left="0" w:right="0"/>
        <w:jc w:val="left"/>
      </w:pPr>
      <w:r>
        <w:rPr>
          <w:sz w:val="24"/>
        </w:rPr>
        <w:tab/>
      </w:r>
      <w:r>
        <w:rPr>
          <w:noProof/>
        </w:rPr>
        <w:drawing>
          <wp:inline distT="0" distB="0" distL="0" distR="0" wp14:anchorId="3FA05D17" wp14:editId="06200AB5">
            <wp:extent cx="45720" cy="42684"/>
            <wp:effectExtent l="0" t="0" r="0" b="0"/>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13"/>
                    <a:stretch>
                      <a:fillRect/>
                    </a:stretch>
                  </pic:blipFill>
                  <pic:spPr>
                    <a:xfrm>
                      <a:off x="0" y="0"/>
                      <a:ext cx="45720" cy="42684"/>
                    </a:xfrm>
                    <a:prstGeom prst="rect">
                      <a:avLst/>
                    </a:prstGeom>
                  </pic:spPr>
                </pic:pic>
              </a:graphicData>
            </a:graphic>
          </wp:inline>
        </w:drawing>
      </w:r>
      <w:r>
        <w:rPr>
          <w:sz w:val="24"/>
        </w:rPr>
        <w:tab/>
        <w:t>To build a caring environment in the Women's University in Africa.</w:t>
      </w:r>
    </w:p>
    <w:p w14:paraId="2BD877DB" w14:textId="77777777" w:rsidR="00D02511" w:rsidRDefault="00000000">
      <w:pPr>
        <w:spacing w:after="80"/>
        <w:ind w:left="1642" w:right="359" w:hanging="360"/>
      </w:pPr>
      <w:r>
        <w:rPr>
          <w:noProof/>
        </w:rPr>
        <w:drawing>
          <wp:inline distT="0" distB="0" distL="0" distR="0" wp14:anchorId="164782F2" wp14:editId="50773270">
            <wp:extent cx="48768" cy="45733"/>
            <wp:effectExtent l="0" t="0" r="0" b="0"/>
            <wp:docPr id="1461" name="Picture 1461"/>
            <wp:cNvGraphicFramePr/>
            <a:graphic xmlns:a="http://schemas.openxmlformats.org/drawingml/2006/main">
              <a:graphicData uri="http://schemas.openxmlformats.org/drawingml/2006/picture">
                <pic:pic xmlns:pic="http://schemas.openxmlformats.org/drawingml/2006/picture">
                  <pic:nvPicPr>
                    <pic:cNvPr id="1461" name="Picture 1461"/>
                    <pic:cNvPicPr/>
                  </pic:nvPicPr>
                  <pic:blipFill>
                    <a:blip r:embed="rId14"/>
                    <a:stretch>
                      <a:fillRect/>
                    </a:stretch>
                  </pic:blipFill>
                  <pic:spPr>
                    <a:xfrm>
                      <a:off x="0" y="0"/>
                      <a:ext cx="48768" cy="45733"/>
                    </a:xfrm>
                    <a:prstGeom prst="rect">
                      <a:avLst/>
                    </a:prstGeom>
                  </pic:spPr>
                </pic:pic>
              </a:graphicData>
            </a:graphic>
          </wp:inline>
        </w:drawing>
      </w:r>
      <w:r>
        <w:rPr>
          <w:sz w:val="24"/>
        </w:rPr>
        <w:t xml:space="preserve"> To provide guidelines for the administering of the funeral of a deceased student in line with the Zimbabwean culture and traditions.</w:t>
      </w:r>
    </w:p>
    <w:p w14:paraId="2A7AE5CD" w14:textId="77777777" w:rsidR="00D02511" w:rsidRDefault="00000000">
      <w:pPr>
        <w:spacing w:after="67"/>
        <w:ind w:left="1636" w:right="359" w:hanging="350"/>
      </w:pPr>
      <w:r>
        <w:rPr>
          <w:noProof/>
        </w:rPr>
        <w:drawing>
          <wp:inline distT="0" distB="0" distL="0" distR="0" wp14:anchorId="07D6D931" wp14:editId="5856F2DC">
            <wp:extent cx="48768" cy="48782"/>
            <wp:effectExtent l="0" t="0" r="0" b="0"/>
            <wp:docPr id="1462" name="Picture 1462"/>
            <wp:cNvGraphicFramePr/>
            <a:graphic xmlns:a="http://schemas.openxmlformats.org/drawingml/2006/main">
              <a:graphicData uri="http://schemas.openxmlformats.org/drawingml/2006/picture">
                <pic:pic xmlns:pic="http://schemas.openxmlformats.org/drawingml/2006/picture">
                  <pic:nvPicPr>
                    <pic:cNvPr id="1462" name="Picture 1462"/>
                    <pic:cNvPicPr/>
                  </pic:nvPicPr>
                  <pic:blipFill>
                    <a:blip r:embed="rId15"/>
                    <a:stretch>
                      <a:fillRect/>
                    </a:stretch>
                  </pic:blipFill>
                  <pic:spPr>
                    <a:xfrm>
                      <a:off x="0" y="0"/>
                      <a:ext cx="48768" cy="48782"/>
                    </a:xfrm>
                    <a:prstGeom prst="rect">
                      <a:avLst/>
                    </a:prstGeom>
                  </pic:spPr>
                </pic:pic>
              </a:graphicData>
            </a:graphic>
          </wp:inline>
        </w:drawing>
      </w:r>
      <w:r>
        <w:rPr>
          <w:sz w:val="24"/>
        </w:rPr>
        <w:t xml:space="preserve"> To fulfil the social contract between the family and the Women's University in Africa in their relationship with the student.</w:t>
      </w:r>
    </w:p>
    <w:p w14:paraId="47CEA9C3" w14:textId="77777777" w:rsidR="00D02511" w:rsidRDefault="00000000">
      <w:pPr>
        <w:spacing w:after="191" w:line="268" w:lineRule="auto"/>
        <w:ind w:left="543" w:right="0" w:hanging="10"/>
        <w:jc w:val="left"/>
      </w:pPr>
      <w:r>
        <w:rPr>
          <w:sz w:val="26"/>
        </w:rPr>
        <w:t>40 SCOPE</w:t>
      </w:r>
    </w:p>
    <w:p w14:paraId="5E5371D5" w14:textId="77777777" w:rsidR="00D02511" w:rsidRDefault="00000000">
      <w:pPr>
        <w:spacing w:after="223"/>
        <w:ind w:left="543" w:right="359" w:hanging="10"/>
      </w:pPr>
      <w:r>
        <w:rPr>
          <w:sz w:val="24"/>
        </w:rPr>
        <w:t>The Student Bereavement Policy DOES NOT cover students who have withdrawn, dropped out of their studies or graduated (alumni) at the time of their death. It applies to the Women's University in Africa students who are:</w:t>
      </w:r>
    </w:p>
    <w:p w14:paraId="4242E9F8" w14:textId="77777777" w:rsidR="00D02511" w:rsidRDefault="00000000">
      <w:pPr>
        <w:numPr>
          <w:ilvl w:val="0"/>
          <w:numId w:val="1"/>
        </w:numPr>
        <w:spacing w:after="29"/>
        <w:ind w:right="359" w:hanging="355"/>
      </w:pPr>
      <w:r>
        <w:rPr>
          <w:sz w:val="24"/>
        </w:rPr>
        <w:t>Fully active students</w:t>
      </w:r>
    </w:p>
    <w:p w14:paraId="1C16B706" w14:textId="77777777" w:rsidR="00D02511" w:rsidRDefault="00000000">
      <w:pPr>
        <w:numPr>
          <w:ilvl w:val="0"/>
          <w:numId w:val="1"/>
        </w:numPr>
        <w:spacing w:after="74"/>
        <w:ind w:right="359" w:hanging="355"/>
      </w:pPr>
      <w:r>
        <w:rPr>
          <w:sz w:val="24"/>
        </w:rPr>
        <w:t>Deferred students of not more than 3 consecutive semesters</w:t>
      </w:r>
    </w:p>
    <w:p w14:paraId="2E78122F" w14:textId="77777777" w:rsidR="00D02511" w:rsidRDefault="00000000">
      <w:pPr>
        <w:spacing w:after="3"/>
        <w:ind w:left="1301" w:right="359" w:hanging="10"/>
      </w:pPr>
      <w:r>
        <w:rPr>
          <w:noProof/>
        </w:rPr>
        <w:lastRenderedPageBreak/>
        <w:drawing>
          <wp:inline distT="0" distB="0" distL="0" distR="0" wp14:anchorId="1AAFB565" wp14:editId="61CEA481">
            <wp:extent cx="48768" cy="48781"/>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16"/>
                    <a:stretch>
                      <a:fillRect/>
                    </a:stretch>
                  </pic:blipFill>
                  <pic:spPr>
                    <a:xfrm>
                      <a:off x="0" y="0"/>
                      <a:ext cx="48768" cy="48781"/>
                    </a:xfrm>
                    <a:prstGeom prst="rect">
                      <a:avLst/>
                    </a:prstGeom>
                  </pic:spPr>
                </pic:pic>
              </a:graphicData>
            </a:graphic>
          </wp:inline>
        </w:drawing>
      </w:r>
      <w:r>
        <w:rPr>
          <w:sz w:val="24"/>
        </w:rPr>
        <w:t xml:space="preserve"> Students awaiting graduation</w:t>
      </w:r>
    </w:p>
    <w:p w14:paraId="4F5E66F8" w14:textId="77777777" w:rsidR="00D02511" w:rsidRDefault="00000000">
      <w:pPr>
        <w:spacing w:after="193" w:line="268" w:lineRule="auto"/>
        <w:ind w:left="816" w:right="0" w:hanging="10"/>
        <w:jc w:val="left"/>
      </w:pPr>
      <w:r>
        <w:rPr>
          <w:sz w:val="26"/>
        </w:rPr>
        <w:t>Types of services</w:t>
      </w:r>
    </w:p>
    <w:p w14:paraId="73A12663" w14:textId="77777777" w:rsidR="00D02511" w:rsidRDefault="00000000">
      <w:pPr>
        <w:spacing w:after="203"/>
        <w:ind w:left="10" w:right="359" w:hanging="10"/>
      </w:pPr>
      <w:r>
        <w:rPr>
          <w:sz w:val="24"/>
        </w:rPr>
        <w:t>A deceased student's family shall receive services from the Women's University in Africa in the form of:</w:t>
      </w:r>
    </w:p>
    <w:p w14:paraId="084A8C32" w14:textId="77777777" w:rsidR="00D02511" w:rsidRDefault="00000000">
      <w:pPr>
        <w:spacing w:after="3"/>
        <w:ind w:left="1138" w:right="359" w:hanging="10"/>
      </w:pPr>
      <w:r>
        <w:rPr>
          <w:noProof/>
        </w:rPr>
        <w:drawing>
          <wp:inline distT="0" distB="0" distL="0" distR="0" wp14:anchorId="4F89C746" wp14:editId="73AE9D2C">
            <wp:extent cx="48768" cy="51831"/>
            <wp:effectExtent l="0" t="0" r="0" b="0"/>
            <wp:docPr id="3551" name="Picture 3551"/>
            <wp:cNvGraphicFramePr/>
            <a:graphic xmlns:a="http://schemas.openxmlformats.org/drawingml/2006/main">
              <a:graphicData uri="http://schemas.openxmlformats.org/drawingml/2006/picture">
                <pic:pic xmlns:pic="http://schemas.openxmlformats.org/drawingml/2006/picture">
                  <pic:nvPicPr>
                    <pic:cNvPr id="3551" name="Picture 3551"/>
                    <pic:cNvPicPr/>
                  </pic:nvPicPr>
                  <pic:blipFill>
                    <a:blip r:embed="rId17"/>
                    <a:stretch>
                      <a:fillRect/>
                    </a:stretch>
                  </pic:blipFill>
                  <pic:spPr>
                    <a:xfrm>
                      <a:off x="0" y="0"/>
                      <a:ext cx="48768" cy="51831"/>
                    </a:xfrm>
                    <a:prstGeom prst="rect">
                      <a:avLst/>
                    </a:prstGeom>
                  </pic:spPr>
                </pic:pic>
              </a:graphicData>
            </a:graphic>
          </wp:inline>
        </w:drawing>
      </w:r>
      <w:r>
        <w:rPr>
          <w:sz w:val="24"/>
        </w:rPr>
        <w:t xml:space="preserve"> Monetary assistance (reviewed as and when necessary).</w:t>
      </w:r>
    </w:p>
    <w:p w14:paraId="2EF100C1" w14:textId="77777777" w:rsidR="00D02511" w:rsidRDefault="00000000">
      <w:pPr>
        <w:spacing w:after="26"/>
        <w:ind w:left="1493" w:right="359" w:hanging="365"/>
      </w:pPr>
      <w:r>
        <w:rPr>
          <w:noProof/>
        </w:rPr>
        <w:drawing>
          <wp:inline distT="0" distB="0" distL="0" distR="0" wp14:anchorId="0CD08B89" wp14:editId="3785C5A3">
            <wp:extent cx="51816" cy="48782"/>
            <wp:effectExtent l="0" t="0" r="0" b="0"/>
            <wp:docPr id="3552" name="Picture 3552"/>
            <wp:cNvGraphicFramePr/>
            <a:graphic xmlns:a="http://schemas.openxmlformats.org/drawingml/2006/main">
              <a:graphicData uri="http://schemas.openxmlformats.org/drawingml/2006/picture">
                <pic:pic xmlns:pic="http://schemas.openxmlformats.org/drawingml/2006/picture">
                  <pic:nvPicPr>
                    <pic:cNvPr id="3552" name="Picture 3552"/>
                    <pic:cNvPicPr/>
                  </pic:nvPicPr>
                  <pic:blipFill>
                    <a:blip r:embed="rId18"/>
                    <a:stretch>
                      <a:fillRect/>
                    </a:stretch>
                  </pic:blipFill>
                  <pic:spPr>
                    <a:xfrm>
                      <a:off x="0" y="0"/>
                      <a:ext cx="51816" cy="48782"/>
                    </a:xfrm>
                    <a:prstGeom prst="rect">
                      <a:avLst/>
                    </a:prstGeom>
                  </pic:spPr>
                </pic:pic>
              </a:graphicData>
            </a:graphic>
          </wp:inline>
        </w:drawing>
      </w:r>
      <w:r>
        <w:rPr>
          <w:sz w:val="24"/>
        </w:rPr>
        <w:t xml:space="preserve"> The University Chaplain to conduct the burial service where the family requires such services.</w:t>
      </w:r>
    </w:p>
    <w:p w14:paraId="6EB6B47E" w14:textId="77777777" w:rsidR="00D02511" w:rsidRDefault="00000000">
      <w:pPr>
        <w:spacing w:after="128"/>
        <w:ind w:left="1143" w:right="523" w:hanging="10"/>
      </w:pPr>
      <w:r>
        <w:rPr>
          <w:noProof/>
        </w:rPr>
        <w:drawing>
          <wp:inline distT="0" distB="0" distL="0" distR="0" wp14:anchorId="21FBC0E7" wp14:editId="52242AB8">
            <wp:extent cx="48768" cy="48782"/>
            <wp:effectExtent l="0" t="0" r="0" b="0"/>
            <wp:docPr id="3553"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19"/>
                    <a:stretch>
                      <a:fillRect/>
                    </a:stretch>
                  </pic:blipFill>
                  <pic:spPr>
                    <a:xfrm>
                      <a:off x="0" y="0"/>
                      <a:ext cx="48768" cy="48782"/>
                    </a:xfrm>
                    <a:prstGeom prst="rect">
                      <a:avLst/>
                    </a:prstGeom>
                  </pic:spPr>
                </pic:pic>
              </a:graphicData>
            </a:graphic>
          </wp:inline>
        </w:drawing>
      </w:r>
      <w:r>
        <w:rPr>
          <w:sz w:val="24"/>
        </w:rPr>
        <w:t xml:space="preserve"> The University Chaplain to offer counselling services (including postbereavement counselling) to the bereaved family and affected students. </w:t>
      </w:r>
      <w:r>
        <w:rPr>
          <w:noProof/>
        </w:rPr>
        <w:drawing>
          <wp:inline distT="0" distB="0" distL="0" distR="0" wp14:anchorId="5087B5A7" wp14:editId="01509539">
            <wp:extent cx="48768" cy="48782"/>
            <wp:effectExtent l="0" t="0" r="0" b="0"/>
            <wp:docPr id="3554" name="Picture 3554"/>
            <wp:cNvGraphicFramePr/>
            <a:graphic xmlns:a="http://schemas.openxmlformats.org/drawingml/2006/main">
              <a:graphicData uri="http://schemas.openxmlformats.org/drawingml/2006/picture">
                <pic:pic xmlns:pic="http://schemas.openxmlformats.org/drawingml/2006/picture">
                  <pic:nvPicPr>
                    <pic:cNvPr id="3554" name="Picture 3554"/>
                    <pic:cNvPicPr/>
                  </pic:nvPicPr>
                  <pic:blipFill>
                    <a:blip r:embed="rId20"/>
                    <a:stretch>
                      <a:fillRect/>
                    </a:stretch>
                  </pic:blipFill>
                  <pic:spPr>
                    <a:xfrm>
                      <a:off x="0" y="0"/>
                      <a:ext cx="48768" cy="48782"/>
                    </a:xfrm>
                    <a:prstGeom prst="rect">
                      <a:avLst/>
                    </a:prstGeom>
                  </pic:spPr>
                </pic:pic>
              </a:graphicData>
            </a:graphic>
          </wp:inline>
        </w:drawing>
      </w:r>
      <w:r>
        <w:rPr>
          <w:sz w:val="24"/>
        </w:rPr>
        <w:t xml:space="preserve"> The Department of Student Affairs to facilitate the announcement of the death of the student to the WUA community through various university platforms. </w:t>
      </w:r>
      <w:r>
        <w:rPr>
          <w:noProof/>
        </w:rPr>
        <w:drawing>
          <wp:inline distT="0" distB="0" distL="0" distR="0" wp14:anchorId="0B795F1D" wp14:editId="4A427FE0">
            <wp:extent cx="48768" cy="48782"/>
            <wp:effectExtent l="0" t="0" r="0" b="0"/>
            <wp:docPr id="3555" name="Picture 355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21"/>
                    <a:stretch>
                      <a:fillRect/>
                    </a:stretch>
                  </pic:blipFill>
                  <pic:spPr>
                    <a:xfrm>
                      <a:off x="0" y="0"/>
                      <a:ext cx="48768" cy="48782"/>
                    </a:xfrm>
                    <a:prstGeom prst="rect">
                      <a:avLst/>
                    </a:prstGeom>
                  </pic:spPr>
                </pic:pic>
              </a:graphicData>
            </a:graphic>
          </wp:inline>
        </w:drawing>
      </w:r>
      <w:r>
        <w:rPr>
          <w:sz w:val="24"/>
        </w:rPr>
        <w:t xml:space="preserve"> The University bus or vehicles to ferry students to the home and/or cemetery for the burial of the deceased student within Zimbabwe.</w:t>
      </w:r>
    </w:p>
    <w:p w14:paraId="72373171" w14:textId="77777777" w:rsidR="00D02511" w:rsidRDefault="00000000">
      <w:pPr>
        <w:spacing w:after="0" w:line="268" w:lineRule="auto"/>
        <w:ind w:left="777" w:right="0" w:hanging="374"/>
        <w:jc w:val="left"/>
      </w:pPr>
      <w:r>
        <w:rPr>
          <w:sz w:val="26"/>
        </w:rPr>
        <w:t>5. PROCEDURE TO FOLLOW IN THE EVENT OF THE DEATH OF A STUDENT</w:t>
      </w:r>
    </w:p>
    <w:p w14:paraId="4A70BD01" w14:textId="77777777" w:rsidR="00D02511" w:rsidRDefault="00000000">
      <w:pPr>
        <w:spacing w:after="3"/>
        <w:ind w:left="1152" w:right="528" w:hanging="10"/>
      </w:pPr>
      <w:r>
        <w:rPr>
          <w:noProof/>
        </w:rPr>
        <w:drawing>
          <wp:inline distT="0" distB="0" distL="0" distR="0" wp14:anchorId="74309D62" wp14:editId="0812BB6E">
            <wp:extent cx="48768" cy="48782"/>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22"/>
                    <a:stretch>
                      <a:fillRect/>
                    </a:stretch>
                  </pic:blipFill>
                  <pic:spPr>
                    <a:xfrm>
                      <a:off x="0" y="0"/>
                      <a:ext cx="48768" cy="48782"/>
                    </a:xfrm>
                    <a:prstGeom prst="rect">
                      <a:avLst/>
                    </a:prstGeom>
                  </pic:spPr>
                </pic:pic>
              </a:graphicData>
            </a:graphic>
          </wp:inline>
        </w:drawing>
      </w:r>
      <w:r>
        <w:rPr>
          <w:sz w:val="24"/>
        </w:rPr>
        <w:t xml:space="preserve"> The message of death should be relayed to the Student Affairs Department through Class Representatives or the Student Representative Committee (SRC). </w:t>
      </w:r>
      <w:r>
        <w:rPr>
          <w:noProof/>
        </w:rPr>
        <w:drawing>
          <wp:inline distT="0" distB="0" distL="0" distR="0" wp14:anchorId="51AD2421" wp14:editId="7A4FF687">
            <wp:extent cx="51816" cy="48782"/>
            <wp:effectExtent l="0" t="0" r="0" b="0"/>
            <wp:docPr id="3557"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23"/>
                    <a:stretch>
                      <a:fillRect/>
                    </a:stretch>
                  </pic:blipFill>
                  <pic:spPr>
                    <a:xfrm>
                      <a:off x="0" y="0"/>
                      <a:ext cx="51816" cy="48782"/>
                    </a:xfrm>
                    <a:prstGeom prst="rect">
                      <a:avLst/>
                    </a:prstGeom>
                  </pic:spPr>
                </pic:pic>
              </a:graphicData>
            </a:graphic>
          </wp:inline>
        </w:drawing>
      </w:r>
      <w:r>
        <w:rPr>
          <w:sz w:val="24"/>
        </w:rPr>
        <w:t xml:space="preserve"> The Chaplain and/or the Dean of Students to visit the home.</w:t>
      </w:r>
    </w:p>
    <w:p w14:paraId="620F9A11" w14:textId="77777777" w:rsidR="00D02511" w:rsidRDefault="00000000">
      <w:pPr>
        <w:spacing w:after="45"/>
        <w:ind w:left="1507" w:right="359" w:hanging="360"/>
      </w:pPr>
      <w:r>
        <w:rPr>
          <w:noProof/>
        </w:rPr>
        <w:drawing>
          <wp:inline distT="0" distB="0" distL="0" distR="0" wp14:anchorId="68B19280" wp14:editId="7F4E2345">
            <wp:extent cx="48768" cy="51831"/>
            <wp:effectExtent l="0" t="0" r="0" b="0"/>
            <wp:docPr id="3558" name="Picture 3558"/>
            <wp:cNvGraphicFramePr/>
            <a:graphic xmlns:a="http://schemas.openxmlformats.org/drawingml/2006/main">
              <a:graphicData uri="http://schemas.openxmlformats.org/drawingml/2006/picture">
                <pic:pic xmlns:pic="http://schemas.openxmlformats.org/drawingml/2006/picture">
                  <pic:nvPicPr>
                    <pic:cNvPr id="3558" name="Picture 3558"/>
                    <pic:cNvPicPr/>
                  </pic:nvPicPr>
                  <pic:blipFill>
                    <a:blip r:embed="rId24"/>
                    <a:stretch>
                      <a:fillRect/>
                    </a:stretch>
                  </pic:blipFill>
                  <pic:spPr>
                    <a:xfrm>
                      <a:off x="0" y="0"/>
                      <a:ext cx="48768" cy="51831"/>
                    </a:xfrm>
                    <a:prstGeom prst="rect">
                      <a:avLst/>
                    </a:prstGeom>
                  </pic:spPr>
                </pic:pic>
              </a:graphicData>
            </a:graphic>
          </wp:inline>
        </w:drawing>
      </w:r>
      <w:r>
        <w:rPr>
          <w:sz w:val="24"/>
        </w:rPr>
        <w:t xml:space="preserve"> Students will/may also visit the home using the university bus/vehicles when available.</w:t>
      </w:r>
    </w:p>
    <w:p w14:paraId="0B965BB1" w14:textId="77777777" w:rsidR="00D02511" w:rsidRDefault="00000000">
      <w:pPr>
        <w:spacing w:after="56"/>
        <w:ind w:left="1507" w:right="514" w:hanging="360"/>
      </w:pPr>
      <w:r>
        <w:rPr>
          <w:noProof/>
        </w:rPr>
        <w:drawing>
          <wp:inline distT="0" distB="0" distL="0" distR="0" wp14:anchorId="73AC080C" wp14:editId="29BDA979">
            <wp:extent cx="51816" cy="48782"/>
            <wp:effectExtent l="0" t="0" r="0" b="0"/>
            <wp:docPr id="3559" name="Picture 3559"/>
            <wp:cNvGraphicFramePr/>
            <a:graphic xmlns:a="http://schemas.openxmlformats.org/drawingml/2006/main">
              <a:graphicData uri="http://schemas.openxmlformats.org/drawingml/2006/picture">
                <pic:pic xmlns:pic="http://schemas.openxmlformats.org/drawingml/2006/picture">
                  <pic:nvPicPr>
                    <pic:cNvPr id="3559" name="Picture 3559"/>
                    <pic:cNvPicPr/>
                  </pic:nvPicPr>
                  <pic:blipFill>
                    <a:blip r:embed="rId25"/>
                    <a:stretch>
                      <a:fillRect/>
                    </a:stretch>
                  </pic:blipFill>
                  <pic:spPr>
                    <a:xfrm>
                      <a:off x="0" y="0"/>
                      <a:ext cx="51816" cy="48782"/>
                    </a:xfrm>
                    <a:prstGeom prst="rect">
                      <a:avLst/>
                    </a:prstGeom>
                  </pic:spPr>
                </pic:pic>
              </a:graphicData>
            </a:graphic>
          </wp:inline>
        </w:drawing>
      </w:r>
      <w:r>
        <w:rPr>
          <w:sz w:val="24"/>
        </w:rPr>
        <w:t xml:space="preserve"> Students and the depaftment of Student Affairs staff to attend the burial of the student. In the case of satellite campuses, the Director of Satellite Campuses may also attend the burial service of a deceased student.</w:t>
      </w:r>
    </w:p>
    <w:p w14:paraId="22483CCA" w14:textId="77777777" w:rsidR="00D02511" w:rsidRDefault="00000000">
      <w:pPr>
        <w:spacing w:after="0" w:line="268" w:lineRule="auto"/>
        <w:ind w:left="413" w:right="0" w:hanging="10"/>
        <w:jc w:val="left"/>
      </w:pPr>
      <w:r>
        <w:rPr>
          <w:sz w:val="26"/>
        </w:rPr>
        <w:t>60 PRINCIPLES GUIDING THE POLICY</w:t>
      </w:r>
    </w:p>
    <w:p w14:paraId="4850E0A8" w14:textId="77777777" w:rsidR="00D02511" w:rsidRDefault="00000000">
      <w:pPr>
        <w:spacing w:after="63"/>
        <w:ind w:left="1167" w:right="6288" w:hanging="10"/>
      </w:pPr>
      <w:r>
        <w:rPr>
          <w:noProof/>
        </w:rPr>
        <w:drawing>
          <wp:inline distT="0" distB="0" distL="0" distR="0" wp14:anchorId="6C1B5D32" wp14:editId="70D349FC">
            <wp:extent cx="48768" cy="48782"/>
            <wp:effectExtent l="0" t="0" r="0" b="0"/>
            <wp:docPr id="3560" name="Picture 3560"/>
            <wp:cNvGraphicFramePr/>
            <a:graphic xmlns:a="http://schemas.openxmlformats.org/drawingml/2006/main">
              <a:graphicData uri="http://schemas.openxmlformats.org/drawingml/2006/picture">
                <pic:pic xmlns:pic="http://schemas.openxmlformats.org/drawingml/2006/picture">
                  <pic:nvPicPr>
                    <pic:cNvPr id="3560" name="Picture 3560"/>
                    <pic:cNvPicPr/>
                  </pic:nvPicPr>
                  <pic:blipFill>
                    <a:blip r:embed="rId26"/>
                    <a:stretch>
                      <a:fillRect/>
                    </a:stretch>
                  </pic:blipFill>
                  <pic:spPr>
                    <a:xfrm>
                      <a:off x="0" y="0"/>
                      <a:ext cx="48768" cy="48782"/>
                    </a:xfrm>
                    <a:prstGeom prst="rect">
                      <a:avLst/>
                    </a:prstGeom>
                  </pic:spPr>
                </pic:pic>
              </a:graphicData>
            </a:graphic>
          </wp:inline>
        </w:drawing>
      </w:r>
      <w:r>
        <w:rPr>
          <w:sz w:val="24"/>
        </w:rPr>
        <w:t xml:space="preserve"> Humanity (Ubuntu) u Empathy</w:t>
      </w:r>
    </w:p>
    <w:p w14:paraId="61C76D9D" w14:textId="77777777" w:rsidR="00D02511" w:rsidRDefault="00000000">
      <w:pPr>
        <w:spacing w:after="3"/>
        <w:ind w:left="1172" w:right="359" w:hanging="10"/>
      </w:pPr>
      <w:r>
        <w:rPr>
          <w:noProof/>
        </w:rPr>
        <w:drawing>
          <wp:inline distT="0" distB="0" distL="0" distR="0" wp14:anchorId="74CA4E71" wp14:editId="103035AC">
            <wp:extent cx="48768" cy="51831"/>
            <wp:effectExtent l="0" t="0" r="0" b="0"/>
            <wp:docPr id="3561" name="Picture 3561"/>
            <wp:cNvGraphicFramePr/>
            <a:graphic xmlns:a="http://schemas.openxmlformats.org/drawingml/2006/main">
              <a:graphicData uri="http://schemas.openxmlformats.org/drawingml/2006/picture">
                <pic:pic xmlns:pic="http://schemas.openxmlformats.org/drawingml/2006/picture">
                  <pic:nvPicPr>
                    <pic:cNvPr id="3561" name="Picture 3561"/>
                    <pic:cNvPicPr/>
                  </pic:nvPicPr>
                  <pic:blipFill>
                    <a:blip r:embed="rId27"/>
                    <a:stretch>
                      <a:fillRect/>
                    </a:stretch>
                  </pic:blipFill>
                  <pic:spPr>
                    <a:xfrm>
                      <a:off x="0" y="0"/>
                      <a:ext cx="48768" cy="51831"/>
                    </a:xfrm>
                    <a:prstGeom prst="rect">
                      <a:avLst/>
                    </a:prstGeom>
                  </pic:spPr>
                </pic:pic>
              </a:graphicData>
            </a:graphic>
          </wp:inline>
        </w:drawing>
      </w:r>
      <w:r>
        <w:rPr>
          <w:sz w:val="24"/>
        </w:rPr>
        <w:t xml:space="preserve"> Respect</w:t>
      </w:r>
    </w:p>
    <w:p w14:paraId="3AC4FF0B" w14:textId="77777777" w:rsidR="00D02511" w:rsidRDefault="00000000">
      <w:pPr>
        <w:numPr>
          <w:ilvl w:val="2"/>
          <w:numId w:val="2"/>
        </w:numPr>
        <w:spacing w:after="34"/>
        <w:ind w:right="3333" w:hanging="355"/>
      </w:pPr>
      <w:r>
        <w:rPr>
          <w:sz w:val="24"/>
        </w:rPr>
        <w:t>Uniformity</w:t>
      </w:r>
    </w:p>
    <w:p w14:paraId="32792F20" w14:textId="77777777" w:rsidR="00D02511" w:rsidRDefault="00000000">
      <w:pPr>
        <w:numPr>
          <w:ilvl w:val="2"/>
          <w:numId w:val="2"/>
        </w:numPr>
        <w:spacing w:after="415"/>
        <w:ind w:right="3333" w:hanging="355"/>
      </w:pPr>
      <w:r>
        <w:rPr>
          <w:sz w:val="24"/>
        </w:rPr>
        <w:t xml:space="preserve">Consistency </w:t>
      </w:r>
      <w:r>
        <w:rPr>
          <w:noProof/>
        </w:rPr>
        <w:drawing>
          <wp:inline distT="0" distB="0" distL="0" distR="0" wp14:anchorId="2487BB43" wp14:editId="0627C087">
            <wp:extent cx="48768" cy="48782"/>
            <wp:effectExtent l="0" t="0" r="0" b="0"/>
            <wp:docPr id="3564" name="Picture 3564"/>
            <wp:cNvGraphicFramePr/>
            <a:graphic xmlns:a="http://schemas.openxmlformats.org/drawingml/2006/main">
              <a:graphicData uri="http://schemas.openxmlformats.org/drawingml/2006/picture">
                <pic:pic xmlns:pic="http://schemas.openxmlformats.org/drawingml/2006/picture">
                  <pic:nvPicPr>
                    <pic:cNvPr id="3564" name="Picture 3564"/>
                    <pic:cNvPicPr/>
                  </pic:nvPicPr>
                  <pic:blipFill>
                    <a:blip r:embed="rId28"/>
                    <a:stretch>
                      <a:fillRect/>
                    </a:stretch>
                  </pic:blipFill>
                  <pic:spPr>
                    <a:xfrm>
                      <a:off x="0" y="0"/>
                      <a:ext cx="48768" cy="48782"/>
                    </a:xfrm>
                    <a:prstGeom prst="rect">
                      <a:avLst/>
                    </a:prstGeom>
                  </pic:spPr>
                </pic:pic>
              </a:graphicData>
            </a:graphic>
          </wp:inline>
        </w:drawing>
      </w:r>
      <w:r>
        <w:rPr>
          <w:sz w:val="24"/>
        </w:rPr>
        <w:t xml:space="preserve"> Faimess</w:t>
      </w:r>
    </w:p>
    <w:p w14:paraId="6E11A834" w14:textId="77777777" w:rsidR="00D02511" w:rsidRDefault="00000000">
      <w:pPr>
        <w:spacing w:after="0" w:line="268" w:lineRule="auto"/>
        <w:ind w:left="413" w:right="0" w:hanging="10"/>
        <w:jc w:val="left"/>
      </w:pPr>
      <w:r>
        <w:rPr>
          <w:sz w:val="26"/>
        </w:rPr>
        <w:t>7. POLICY PROVISIONS</w:t>
      </w:r>
    </w:p>
    <w:p w14:paraId="366EBAF8" w14:textId="77777777" w:rsidR="00D02511" w:rsidRDefault="00000000">
      <w:pPr>
        <w:numPr>
          <w:ilvl w:val="2"/>
          <w:numId w:val="3"/>
        </w:numPr>
        <w:spacing w:after="3"/>
        <w:ind w:right="359" w:hanging="355"/>
      </w:pPr>
      <w:r>
        <w:rPr>
          <w:sz w:val="24"/>
        </w:rPr>
        <w:t>Provides for WUA's responsibilities and obligations towards its deceased students and their immediate family members.</w:t>
      </w:r>
    </w:p>
    <w:p w14:paraId="51077B1C" w14:textId="77777777" w:rsidR="00D02511" w:rsidRDefault="00000000">
      <w:pPr>
        <w:spacing w:after="39"/>
        <w:ind w:left="1536" w:right="359" w:hanging="360"/>
      </w:pPr>
      <w:r>
        <w:rPr>
          <w:noProof/>
        </w:rPr>
        <w:drawing>
          <wp:inline distT="0" distB="0" distL="0" distR="0" wp14:anchorId="3E119D96" wp14:editId="44D75337">
            <wp:extent cx="48768" cy="45734"/>
            <wp:effectExtent l="0" t="0" r="0" b="0"/>
            <wp:docPr id="3566" name="Picture 3566"/>
            <wp:cNvGraphicFramePr/>
            <a:graphic xmlns:a="http://schemas.openxmlformats.org/drawingml/2006/main">
              <a:graphicData uri="http://schemas.openxmlformats.org/drawingml/2006/picture">
                <pic:pic xmlns:pic="http://schemas.openxmlformats.org/drawingml/2006/picture">
                  <pic:nvPicPr>
                    <pic:cNvPr id="3566" name="Picture 3566"/>
                    <pic:cNvPicPr/>
                  </pic:nvPicPr>
                  <pic:blipFill>
                    <a:blip r:embed="rId29"/>
                    <a:stretch>
                      <a:fillRect/>
                    </a:stretch>
                  </pic:blipFill>
                  <pic:spPr>
                    <a:xfrm>
                      <a:off x="0" y="0"/>
                      <a:ext cx="48768" cy="45734"/>
                    </a:xfrm>
                    <a:prstGeom prst="rect">
                      <a:avLst/>
                    </a:prstGeom>
                  </pic:spPr>
                </pic:pic>
              </a:graphicData>
            </a:graphic>
          </wp:inline>
        </w:drawing>
      </w:r>
      <w:r>
        <w:rPr>
          <w:sz w:val="24"/>
        </w:rPr>
        <w:t xml:space="preserve"> Provides for mechanisms to help the immediate family, students and the WUA community heal and lighten the grieving process.</w:t>
      </w:r>
    </w:p>
    <w:p w14:paraId="270AB1CC" w14:textId="77777777" w:rsidR="00D02511" w:rsidRDefault="00000000">
      <w:pPr>
        <w:numPr>
          <w:ilvl w:val="2"/>
          <w:numId w:val="3"/>
        </w:numPr>
        <w:spacing w:after="3"/>
        <w:ind w:right="359" w:hanging="355"/>
      </w:pPr>
      <w:r>
        <w:rPr>
          <w:sz w:val="24"/>
        </w:rPr>
        <w:t>Accords the deceased student the respect owed him or her as a member of the WUA community.</w:t>
      </w:r>
    </w:p>
    <w:p w14:paraId="6053A3AB" w14:textId="77777777" w:rsidR="00D02511" w:rsidRDefault="00000000">
      <w:pPr>
        <w:spacing w:after="0" w:line="259" w:lineRule="auto"/>
        <w:ind w:left="0" w:right="504"/>
        <w:jc w:val="right"/>
      </w:pPr>
      <w:r>
        <w:rPr>
          <w:sz w:val="26"/>
        </w:rPr>
        <w:t>7.1 PROVISIONS FOR THE DEATH OF A STUDENT'S IMMEDIATE</w:t>
      </w:r>
    </w:p>
    <w:p w14:paraId="03BAB8AF" w14:textId="77777777" w:rsidR="00D02511" w:rsidRDefault="00000000">
      <w:pPr>
        <w:spacing w:after="0" w:line="268" w:lineRule="auto"/>
        <w:ind w:left="1181" w:right="0" w:hanging="10"/>
        <w:jc w:val="left"/>
      </w:pPr>
      <w:r>
        <w:rPr>
          <w:sz w:val="26"/>
        </w:rPr>
        <w:t>FAMILY</w:t>
      </w:r>
    </w:p>
    <w:p w14:paraId="2D4BB1B8" w14:textId="77777777" w:rsidR="00D02511" w:rsidRDefault="00000000">
      <w:pPr>
        <w:spacing w:after="3"/>
        <w:ind w:left="1196" w:right="475" w:hanging="10"/>
      </w:pPr>
      <w:r>
        <w:rPr>
          <w:noProof/>
        </w:rPr>
        <w:drawing>
          <wp:inline distT="0" distB="0" distL="0" distR="0" wp14:anchorId="13A04903" wp14:editId="071DBE60">
            <wp:extent cx="48768" cy="51831"/>
            <wp:effectExtent l="0" t="0" r="0" b="0"/>
            <wp:docPr id="3568" name="Picture 3568"/>
            <wp:cNvGraphicFramePr/>
            <a:graphic xmlns:a="http://schemas.openxmlformats.org/drawingml/2006/main">
              <a:graphicData uri="http://schemas.openxmlformats.org/drawingml/2006/picture">
                <pic:pic xmlns:pic="http://schemas.openxmlformats.org/drawingml/2006/picture">
                  <pic:nvPicPr>
                    <pic:cNvPr id="3568" name="Picture 3568"/>
                    <pic:cNvPicPr/>
                  </pic:nvPicPr>
                  <pic:blipFill>
                    <a:blip r:embed="rId30"/>
                    <a:stretch>
                      <a:fillRect/>
                    </a:stretch>
                  </pic:blipFill>
                  <pic:spPr>
                    <a:xfrm>
                      <a:off x="0" y="0"/>
                      <a:ext cx="48768" cy="51831"/>
                    </a:xfrm>
                    <a:prstGeom prst="rect">
                      <a:avLst/>
                    </a:prstGeom>
                  </pic:spPr>
                </pic:pic>
              </a:graphicData>
            </a:graphic>
          </wp:inline>
        </w:drawing>
      </w:r>
      <w:r>
        <w:rPr>
          <w:sz w:val="24"/>
        </w:rPr>
        <w:t xml:space="preserve"> The immediate family comprises: father, mother and biological siblings. </w:t>
      </w:r>
      <w:r>
        <w:rPr>
          <w:noProof/>
        </w:rPr>
        <w:drawing>
          <wp:inline distT="0" distB="0" distL="0" distR="0" wp14:anchorId="1B1D2AE4" wp14:editId="49032147">
            <wp:extent cx="48768" cy="48782"/>
            <wp:effectExtent l="0" t="0" r="0" b="0"/>
            <wp:docPr id="3569" name="Picture 3569"/>
            <wp:cNvGraphicFramePr/>
            <a:graphic xmlns:a="http://schemas.openxmlformats.org/drawingml/2006/main">
              <a:graphicData uri="http://schemas.openxmlformats.org/drawingml/2006/picture">
                <pic:pic xmlns:pic="http://schemas.openxmlformats.org/drawingml/2006/picture">
                  <pic:nvPicPr>
                    <pic:cNvPr id="3569" name="Picture 3569"/>
                    <pic:cNvPicPr/>
                  </pic:nvPicPr>
                  <pic:blipFill>
                    <a:blip r:embed="rId31"/>
                    <a:stretch>
                      <a:fillRect/>
                    </a:stretch>
                  </pic:blipFill>
                  <pic:spPr>
                    <a:xfrm>
                      <a:off x="0" y="0"/>
                      <a:ext cx="48768" cy="48782"/>
                    </a:xfrm>
                    <a:prstGeom prst="rect">
                      <a:avLst/>
                    </a:prstGeom>
                  </pic:spPr>
                </pic:pic>
              </a:graphicData>
            </a:graphic>
          </wp:inline>
        </w:drawing>
      </w:r>
      <w:r>
        <w:rPr>
          <w:sz w:val="24"/>
        </w:rPr>
        <w:t xml:space="preserve"> A student may apply for two (2) weeks for compassionate leave from the university through the Student Affairs office, in consultation with the student's academic department and the faculty.</w:t>
      </w:r>
    </w:p>
    <w:p w14:paraId="4BEDB6C3" w14:textId="77777777" w:rsidR="00D02511" w:rsidRDefault="00000000">
      <w:pPr>
        <w:spacing w:after="54"/>
        <w:ind w:left="1497" w:right="359" w:hanging="350"/>
      </w:pPr>
      <w:r>
        <w:rPr>
          <w:noProof/>
        </w:rPr>
        <w:lastRenderedPageBreak/>
        <w:drawing>
          <wp:inline distT="0" distB="0" distL="0" distR="0" wp14:anchorId="18208054" wp14:editId="31E7E0B2">
            <wp:extent cx="48768" cy="51831"/>
            <wp:effectExtent l="0" t="0" r="0" b="0"/>
            <wp:docPr id="5544" name="Picture 5544"/>
            <wp:cNvGraphicFramePr/>
            <a:graphic xmlns:a="http://schemas.openxmlformats.org/drawingml/2006/main">
              <a:graphicData uri="http://schemas.openxmlformats.org/drawingml/2006/picture">
                <pic:pic xmlns:pic="http://schemas.openxmlformats.org/drawingml/2006/picture">
                  <pic:nvPicPr>
                    <pic:cNvPr id="5544" name="Picture 5544"/>
                    <pic:cNvPicPr/>
                  </pic:nvPicPr>
                  <pic:blipFill>
                    <a:blip r:embed="rId32"/>
                    <a:stretch>
                      <a:fillRect/>
                    </a:stretch>
                  </pic:blipFill>
                  <pic:spPr>
                    <a:xfrm>
                      <a:off x="0" y="0"/>
                      <a:ext cx="48768" cy="51831"/>
                    </a:xfrm>
                    <a:prstGeom prst="rect">
                      <a:avLst/>
                    </a:prstGeom>
                  </pic:spPr>
                </pic:pic>
              </a:graphicData>
            </a:graphic>
          </wp:inline>
        </w:drawing>
      </w:r>
      <w:r>
        <w:rPr>
          <w:sz w:val="24"/>
        </w:rPr>
        <w:t xml:space="preserve"> The university will support the student emotionally/psychologically through the university Chaplain and university counsellors during the bereavement period.</w:t>
      </w:r>
    </w:p>
    <w:p w14:paraId="79892549" w14:textId="77777777" w:rsidR="00D02511" w:rsidRDefault="00000000">
      <w:pPr>
        <w:spacing w:after="260" w:line="268" w:lineRule="auto"/>
        <w:ind w:left="413" w:right="0" w:hanging="10"/>
        <w:jc w:val="left"/>
      </w:pPr>
      <w:r>
        <w:rPr>
          <w:sz w:val="26"/>
        </w:rPr>
        <w:t>8. ROLES AND RESPONSIBILITIES</w:t>
      </w:r>
    </w:p>
    <w:p w14:paraId="1D68688B" w14:textId="77777777" w:rsidR="00D02511" w:rsidRDefault="00000000">
      <w:pPr>
        <w:tabs>
          <w:tab w:val="center" w:pos="1217"/>
          <w:tab w:val="center" w:pos="3862"/>
        </w:tabs>
        <w:spacing w:after="0" w:line="268" w:lineRule="auto"/>
        <w:ind w:left="0" w:right="0"/>
        <w:jc w:val="left"/>
      </w:pPr>
      <w:r>
        <w:rPr>
          <w:sz w:val="26"/>
        </w:rPr>
        <w:tab/>
        <w:t>ROLE</w:t>
      </w:r>
      <w:r>
        <w:rPr>
          <w:sz w:val="26"/>
        </w:rPr>
        <w:tab/>
        <w:t>RESPONSIBILITY</w:t>
      </w:r>
    </w:p>
    <w:p w14:paraId="497F5C43" w14:textId="77777777" w:rsidR="00D02511" w:rsidRDefault="00000000">
      <w:pPr>
        <w:spacing w:after="735" w:line="259" w:lineRule="auto"/>
        <w:ind w:left="10" w:right="-130"/>
        <w:jc w:val="left"/>
      </w:pPr>
      <w:r>
        <w:rPr>
          <w:noProof/>
        </w:rPr>
        <mc:AlternateContent>
          <mc:Choice Requires="wpg">
            <w:drawing>
              <wp:inline distT="0" distB="0" distL="0" distR="0" wp14:anchorId="27A3DFC3" wp14:editId="54CC002C">
                <wp:extent cx="6318504" cy="12196"/>
                <wp:effectExtent l="0" t="0" r="0" b="0"/>
                <wp:docPr id="43978" name="Group 43978"/>
                <wp:cNvGraphicFramePr/>
                <a:graphic xmlns:a="http://schemas.openxmlformats.org/drawingml/2006/main">
                  <a:graphicData uri="http://schemas.microsoft.com/office/word/2010/wordprocessingGroup">
                    <wpg:wgp>
                      <wpg:cNvGrpSpPr/>
                      <wpg:grpSpPr>
                        <a:xfrm>
                          <a:off x="0" y="0"/>
                          <a:ext cx="6318504" cy="12196"/>
                          <a:chOff x="0" y="0"/>
                          <a:chExt cx="6318504" cy="12196"/>
                        </a:xfrm>
                      </wpg:grpSpPr>
                      <wps:wsp>
                        <wps:cNvPr id="43977" name="Shape 43977"/>
                        <wps:cNvSpPr/>
                        <wps:spPr>
                          <a:xfrm>
                            <a:off x="0" y="0"/>
                            <a:ext cx="6318504" cy="12196"/>
                          </a:xfrm>
                          <a:custGeom>
                            <a:avLst/>
                            <a:gdLst/>
                            <a:ahLst/>
                            <a:cxnLst/>
                            <a:rect l="0" t="0" r="0" b="0"/>
                            <a:pathLst>
                              <a:path w="6318504" h="12196">
                                <a:moveTo>
                                  <a:pt x="0" y="6098"/>
                                </a:moveTo>
                                <a:lnTo>
                                  <a:pt x="631850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78" style="width:497.52pt;height:0.960281pt;mso-position-horizontal-relative:char;mso-position-vertical-relative:line" coordsize="63185,121">
                <v:shape id="Shape 43977" style="position:absolute;width:63185;height:121;left:0;top:0;" coordsize="6318504,12196" path="m0,6098l6318504,6098">
                  <v:stroke weight="0.960281pt" endcap="flat" joinstyle="miter" miterlimit="1" on="true" color="#000000"/>
                  <v:fill on="false" color="#000000"/>
                </v:shape>
              </v:group>
            </w:pict>
          </mc:Fallback>
        </mc:AlternateContent>
      </w:r>
    </w:p>
    <w:tbl>
      <w:tblPr>
        <w:tblStyle w:val="TableGrid"/>
        <w:tblW w:w="9067" w:type="dxa"/>
        <w:tblInd w:w="768" w:type="dxa"/>
        <w:tblCellMar>
          <w:top w:w="0" w:type="dxa"/>
          <w:left w:w="0" w:type="dxa"/>
          <w:bottom w:w="9" w:type="dxa"/>
          <w:right w:w="0" w:type="dxa"/>
        </w:tblCellMar>
        <w:tblLook w:val="04A0" w:firstRow="1" w:lastRow="0" w:firstColumn="1" w:lastColumn="0" w:noHBand="0" w:noVBand="1"/>
      </w:tblPr>
      <w:tblGrid>
        <w:gridCol w:w="3408"/>
        <w:gridCol w:w="5659"/>
      </w:tblGrid>
      <w:tr w:rsidR="00D02511" w14:paraId="6F42B4B7" w14:textId="77777777">
        <w:trPr>
          <w:trHeight w:val="266"/>
        </w:trPr>
        <w:tc>
          <w:tcPr>
            <w:tcW w:w="3408" w:type="dxa"/>
            <w:tcBorders>
              <w:top w:val="nil"/>
              <w:left w:val="nil"/>
              <w:bottom w:val="nil"/>
              <w:right w:val="nil"/>
            </w:tcBorders>
          </w:tcPr>
          <w:p w14:paraId="36033FEC" w14:textId="77777777" w:rsidR="00D02511" w:rsidRDefault="00000000">
            <w:pPr>
              <w:tabs>
                <w:tab w:val="center" w:pos="2090"/>
                <w:tab w:val="center" w:pos="3094"/>
              </w:tabs>
              <w:spacing w:after="0" w:line="259" w:lineRule="auto"/>
              <w:ind w:left="0" w:right="0"/>
              <w:jc w:val="left"/>
            </w:pPr>
            <w:r>
              <w:rPr>
                <w:sz w:val="26"/>
              </w:rPr>
              <w:t>Student</w:t>
            </w:r>
            <w:r>
              <w:rPr>
                <w:sz w:val="26"/>
              </w:rPr>
              <w:tab/>
              <w:t>Affairs</w:t>
            </w:r>
            <w:r>
              <w:rPr>
                <w:sz w:val="26"/>
              </w:rPr>
              <w:tab/>
            </w:r>
            <w:r>
              <w:rPr>
                <w:noProof/>
              </w:rPr>
              <w:drawing>
                <wp:inline distT="0" distB="0" distL="0" distR="0" wp14:anchorId="312F8B00" wp14:editId="07F451E0">
                  <wp:extent cx="45720" cy="48782"/>
                  <wp:effectExtent l="0" t="0" r="0" b="0"/>
                  <wp:docPr id="5545" name="Picture 5545"/>
                  <wp:cNvGraphicFramePr/>
                  <a:graphic xmlns:a="http://schemas.openxmlformats.org/drawingml/2006/main">
                    <a:graphicData uri="http://schemas.openxmlformats.org/drawingml/2006/picture">
                      <pic:pic xmlns:pic="http://schemas.openxmlformats.org/drawingml/2006/picture">
                        <pic:nvPicPr>
                          <pic:cNvPr id="5545" name="Picture 5545"/>
                          <pic:cNvPicPr/>
                        </pic:nvPicPr>
                        <pic:blipFill>
                          <a:blip r:embed="rId33"/>
                          <a:stretch>
                            <a:fillRect/>
                          </a:stretch>
                        </pic:blipFill>
                        <pic:spPr>
                          <a:xfrm>
                            <a:off x="0" y="0"/>
                            <a:ext cx="45720" cy="48782"/>
                          </a:xfrm>
                          <a:prstGeom prst="rect">
                            <a:avLst/>
                          </a:prstGeom>
                        </pic:spPr>
                      </pic:pic>
                    </a:graphicData>
                  </a:graphic>
                </wp:inline>
              </w:drawing>
            </w:r>
          </w:p>
        </w:tc>
        <w:tc>
          <w:tcPr>
            <w:tcW w:w="5659" w:type="dxa"/>
            <w:tcBorders>
              <w:top w:val="nil"/>
              <w:left w:val="nil"/>
              <w:bottom w:val="nil"/>
              <w:right w:val="nil"/>
            </w:tcBorders>
          </w:tcPr>
          <w:p w14:paraId="35B80273" w14:textId="77777777" w:rsidR="00D02511" w:rsidRDefault="00000000">
            <w:pPr>
              <w:spacing w:after="0" w:line="259" w:lineRule="auto"/>
              <w:ind w:left="10" w:right="0"/>
            </w:pPr>
            <w:r>
              <w:rPr>
                <w:sz w:val="24"/>
              </w:rPr>
              <w:t>Communicate with bereaved family about funeral</w:t>
            </w:r>
          </w:p>
        </w:tc>
      </w:tr>
      <w:tr w:rsidR="00D02511" w14:paraId="7A36333A" w14:textId="77777777">
        <w:trPr>
          <w:trHeight w:val="2358"/>
        </w:trPr>
        <w:tc>
          <w:tcPr>
            <w:tcW w:w="3408" w:type="dxa"/>
            <w:tcBorders>
              <w:top w:val="nil"/>
              <w:left w:val="nil"/>
              <w:bottom w:val="nil"/>
              <w:right w:val="nil"/>
            </w:tcBorders>
          </w:tcPr>
          <w:p w14:paraId="6D1BC07F" w14:textId="77777777" w:rsidR="00D02511" w:rsidRDefault="00000000">
            <w:pPr>
              <w:spacing w:after="0" w:line="259" w:lineRule="auto"/>
              <w:ind w:left="0" w:right="0"/>
              <w:jc w:val="left"/>
            </w:pPr>
            <w:r>
              <w:rPr>
                <w:sz w:val="24"/>
              </w:rPr>
              <w:t>Department</w:t>
            </w:r>
          </w:p>
          <w:p w14:paraId="5CB4B741" w14:textId="77777777" w:rsidR="00D02511" w:rsidRDefault="00000000">
            <w:pPr>
              <w:spacing w:after="879" w:line="259" w:lineRule="auto"/>
              <w:ind w:left="3058" w:right="0"/>
              <w:jc w:val="left"/>
            </w:pPr>
            <w:r>
              <w:rPr>
                <w:noProof/>
              </w:rPr>
              <w:drawing>
                <wp:inline distT="0" distB="0" distL="0" distR="0" wp14:anchorId="42F5ADCE" wp14:editId="661990D9">
                  <wp:extent cx="48768" cy="48782"/>
                  <wp:effectExtent l="0" t="0" r="0" b="0"/>
                  <wp:docPr id="5546" name="Picture 5546"/>
                  <wp:cNvGraphicFramePr/>
                  <a:graphic xmlns:a="http://schemas.openxmlformats.org/drawingml/2006/main">
                    <a:graphicData uri="http://schemas.openxmlformats.org/drawingml/2006/picture">
                      <pic:pic xmlns:pic="http://schemas.openxmlformats.org/drawingml/2006/picture">
                        <pic:nvPicPr>
                          <pic:cNvPr id="5546" name="Picture 5546"/>
                          <pic:cNvPicPr/>
                        </pic:nvPicPr>
                        <pic:blipFill>
                          <a:blip r:embed="rId34"/>
                          <a:stretch>
                            <a:fillRect/>
                          </a:stretch>
                        </pic:blipFill>
                        <pic:spPr>
                          <a:xfrm>
                            <a:off x="0" y="0"/>
                            <a:ext cx="48768" cy="48782"/>
                          </a:xfrm>
                          <a:prstGeom prst="rect">
                            <a:avLst/>
                          </a:prstGeom>
                        </pic:spPr>
                      </pic:pic>
                    </a:graphicData>
                  </a:graphic>
                </wp:inline>
              </w:drawing>
            </w:r>
          </w:p>
          <w:p w14:paraId="1BE720D7" w14:textId="77777777" w:rsidR="00D02511" w:rsidRDefault="00000000">
            <w:pPr>
              <w:spacing w:after="250" w:line="259" w:lineRule="auto"/>
              <w:ind w:left="3058" w:right="0"/>
              <w:jc w:val="left"/>
            </w:pPr>
            <w:r>
              <w:rPr>
                <w:noProof/>
              </w:rPr>
              <w:drawing>
                <wp:inline distT="0" distB="0" distL="0" distR="0" wp14:anchorId="7DD6CCF0" wp14:editId="348119E9">
                  <wp:extent cx="48768" cy="48782"/>
                  <wp:effectExtent l="0" t="0" r="0" b="0"/>
                  <wp:docPr id="5547" name="Picture 5547"/>
                  <wp:cNvGraphicFramePr/>
                  <a:graphic xmlns:a="http://schemas.openxmlformats.org/drawingml/2006/main">
                    <a:graphicData uri="http://schemas.openxmlformats.org/drawingml/2006/picture">
                      <pic:pic xmlns:pic="http://schemas.openxmlformats.org/drawingml/2006/picture">
                        <pic:nvPicPr>
                          <pic:cNvPr id="5547" name="Picture 5547"/>
                          <pic:cNvPicPr/>
                        </pic:nvPicPr>
                        <pic:blipFill>
                          <a:blip r:embed="rId35"/>
                          <a:stretch>
                            <a:fillRect/>
                          </a:stretch>
                        </pic:blipFill>
                        <pic:spPr>
                          <a:xfrm>
                            <a:off x="0" y="0"/>
                            <a:ext cx="48768" cy="48782"/>
                          </a:xfrm>
                          <a:prstGeom prst="rect">
                            <a:avLst/>
                          </a:prstGeom>
                        </pic:spPr>
                      </pic:pic>
                    </a:graphicData>
                  </a:graphic>
                </wp:inline>
              </w:drawing>
            </w:r>
          </w:p>
          <w:p w14:paraId="0CE3A4FC" w14:textId="77777777" w:rsidR="00D02511" w:rsidRDefault="00000000">
            <w:pPr>
              <w:spacing w:after="0" w:line="259" w:lineRule="auto"/>
              <w:ind w:left="3062" w:right="0"/>
              <w:jc w:val="left"/>
            </w:pPr>
            <w:r>
              <w:rPr>
                <w:noProof/>
              </w:rPr>
              <w:drawing>
                <wp:inline distT="0" distB="0" distL="0" distR="0" wp14:anchorId="57CBC9E6" wp14:editId="400D569E">
                  <wp:extent cx="48768" cy="48782"/>
                  <wp:effectExtent l="0" t="0" r="0" b="0"/>
                  <wp:docPr id="5548" name="Picture 5548"/>
                  <wp:cNvGraphicFramePr/>
                  <a:graphic xmlns:a="http://schemas.openxmlformats.org/drawingml/2006/main">
                    <a:graphicData uri="http://schemas.openxmlformats.org/drawingml/2006/picture">
                      <pic:pic xmlns:pic="http://schemas.openxmlformats.org/drawingml/2006/picture">
                        <pic:nvPicPr>
                          <pic:cNvPr id="5548" name="Picture 5548"/>
                          <pic:cNvPicPr/>
                        </pic:nvPicPr>
                        <pic:blipFill>
                          <a:blip r:embed="rId36"/>
                          <a:stretch>
                            <a:fillRect/>
                          </a:stretch>
                        </pic:blipFill>
                        <pic:spPr>
                          <a:xfrm>
                            <a:off x="0" y="0"/>
                            <a:ext cx="48768" cy="48782"/>
                          </a:xfrm>
                          <a:prstGeom prst="rect">
                            <a:avLst/>
                          </a:prstGeom>
                        </pic:spPr>
                      </pic:pic>
                    </a:graphicData>
                  </a:graphic>
                </wp:inline>
              </w:drawing>
            </w:r>
          </w:p>
        </w:tc>
        <w:tc>
          <w:tcPr>
            <w:tcW w:w="5659" w:type="dxa"/>
            <w:tcBorders>
              <w:top w:val="nil"/>
              <w:left w:val="nil"/>
              <w:bottom w:val="nil"/>
              <w:right w:val="nil"/>
            </w:tcBorders>
          </w:tcPr>
          <w:p w14:paraId="143D18F6" w14:textId="77777777" w:rsidR="00D02511" w:rsidRDefault="00000000">
            <w:pPr>
              <w:spacing w:after="30" w:line="259" w:lineRule="auto"/>
              <w:ind w:left="5" w:right="0"/>
              <w:jc w:val="left"/>
            </w:pPr>
            <w:r>
              <w:rPr>
                <w:sz w:val="24"/>
              </w:rPr>
              <w:t>arrangements</w:t>
            </w:r>
          </w:p>
          <w:p w14:paraId="06F35ECD" w14:textId="77777777" w:rsidR="00D02511" w:rsidRDefault="00000000">
            <w:pPr>
              <w:spacing w:after="27" w:line="259" w:lineRule="auto"/>
              <w:ind w:left="0" w:right="10" w:firstLine="5"/>
            </w:pPr>
            <w:r>
              <w:rPr>
                <w:sz w:val="24"/>
              </w:rPr>
              <w:t>Inform the Vice Chancellor, PVC Academic Affairs, the bursar and other relevant stakeholders on the death of a student and funeral arrangements.</w:t>
            </w:r>
          </w:p>
          <w:p w14:paraId="41889240" w14:textId="77777777" w:rsidR="00D02511" w:rsidRDefault="00000000">
            <w:pPr>
              <w:spacing w:after="26" w:line="259" w:lineRule="auto"/>
              <w:ind w:left="5" w:right="0"/>
              <w:jc w:val="left"/>
            </w:pPr>
            <w:r>
              <w:rPr>
                <w:sz w:val="24"/>
              </w:rPr>
              <w:t>Visit the bereaved family.</w:t>
            </w:r>
          </w:p>
          <w:p w14:paraId="2F5F686F" w14:textId="77777777" w:rsidR="00D02511" w:rsidRDefault="00000000">
            <w:pPr>
              <w:spacing w:after="0" w:line="259" w:lineRule="auto"/>
              <w:ind w:left="10" w:right="0" w:hanging="10"/>
            </w:pPr>
            <w:r>
              <w:rPr>
                <w:sz w:val="24"/>
              </w:rPr>
              <w:t>Attend the burial or funeral service at the funeral parlour or cemetery of a family's choice within Zimbabwe.</w:t>
            </w:r>
          </w:p>
        </w:tc>
      </w:tr>
      <w:tr w:rsidR="00D02511" w14:paraId="5BBC9298" w14:textId="77777777">
        <w:trPr>
          <w:trHeight w:val="1189"/>
        </w:trPr>
        <w:tc>
          <w:tcPr>
            <w:tcW w:w="3408" w:type="dxa"/>
            <w:tcBorders>
              <w:top w:val="nil"/>
              <w:left w:val="nil"/>
              <w:bottom w:val="nil"/>
              <w:right w:val="nil"/>
            </w:tcBorders>
          </w:tcPr>
          <w:p w14:paraId="0C582E29" w14:textId="77777777" w:rsidR="00D02511" w:rsidRDefault="00000000">
            <w:pPr>
              <w:tabs>
                <w:tab w:val="center" w:pos="3101"/>
              </w:tabs>
              <w:spacing w:after="0" w:line="259" w:lineRule="auto"/>
              <w:ind w:left="0" w:right="0"/>
              <w:jc w:val="left"/>
            </w:pPr>
            <w:r>
              <w:rPr>
                <w:sz w:val="24"/>
              </w:rPr>
              <w:t>Accounts Department</w:t>
            </w:r>
            <w:r>
              <w:rPr>
                <w:sz w:val="24"/>
              </w:rPr>
              <w:tab/>
            </w:r>
            <w:r>
              <w:rPr>
                <w:noProof/>
              </w:rPr>
              <w:drawing>
                <wp:inline distT="0" distB="0" distL="0" distR="0" wp14:anchorId="5AC0D1F9" wp14:editId="324430D9">
                  <wp:extent cx="48768" cy="48782"/>
                  <wp:effectExtent l="0" t="0" r="0" b="0"/>
                  <wp:docPr id="5549" name="Picture 5549"/>
                  <wp:cNvGraphicFramePr/>
                  <a:graphic xmlns:a="http://schemas.openxmlformats.org/drawingml/2006/main">
                    <a:graphicData uri="http://schemas.openxmlformats.org/drawingml/2006/picture">
                      <pic:pic xmlns:pic="http://schemas.openxmlformats.org/drawingml/2006/picture">
                        <pic:nvPicPr>
                          <pic:cNvPr id="5549" name="Picture 5549"/>
                          <pic:cNvPicPr/>
                        </pic:nvPicPr>
                        <pic:blipFill>
                          <a:blip r:embed="rId37"/>
                          <a:stretch>
                            <a:fillRect/>
                          </a:stretch>
                        </pic:blipFill>
                        <pic:spPr>
                          <a:xfrm>
                            <a:off x="0" y="0"/>
                            <a:ext cx="48768" cy="48782"/>
                          </a:xfrm>
                          <a:prstGeom prst="rect">
                            <a:avLst/>
                          </a:prstGeom>
                        </pic:spPr>
                      </pic:pic>
                    </a:graphicData>
                  </a:graphic>
                </wp:inline>
              </w:drawing>
            </w:r>
          </w:p>
        </w:tc>
        <w:tc>
          <w:tcPr>
            <w:tcW w:w="5659" w:type="dxa"/>
            <w:tcBorders>
              <w:top w:val="nil"/>
              <w:left w:val="nil"/>
              <w:bottom w:val="nil"/>
              <w:right w:val="nil"/>
            </w:tcBorders>
            <w:vAlign w:val="center"/>
          </w:tcPr>
          <w:p w14:paraId="2DEF9890" w14:textId="77777777" w:rsidR="00D02511" w:rsidRDefault="00000000">
            <w:pPr>
              <w:spacing w:after="0" w:line="259" w:lineRule="auto"/>
              <w:ind w:left="0" w:right="0" w:firstLine="5"/>
            </w:pPr>
            <w:r>
              <w:rPr>
                <w:sz w:val="24"/>
              </w:rPr>
              <w:t>Disburse the money for the deceased student to the bereaved family upon production of valid identification documents/cards.</w:t>
            </w:r>
          </w:p>
        </w:tc>
      </w:tr>
      <w:tr w:rsidR="00D02511" w14:paraId="6C022D70" w14:textId="77777777">
        <w:trPr>
          <w:trHeight w:val="738"/>
        </w:trPr>
        <w:tc>
          <w:tcPr>
            <w:tcW w:w="3408" w:type="dxa"/>
            <w:tcBorders>
              <w:top w:val="nil"/>
              <w:left w:val="nil"/>
              <w:bottom w:val="nil"/>
              <w:right w:val="nil"/>
            </w:tcBorders>
          </w:tcPr>
          <w:p w14:paraId="6C50B997" w14:textId="77777777" w:rsidR="00D02511" w:rsidRDefault="00000000">
            <w:pPr>
              <w:tabs>
                <w:tab w:val="center" w:pos="3101"/>
              </w:tabs>
              <w:spacing w:after="0" w:line="259" w:lineRule="auto"/>
              <w:ind w:left="0" w:right="0"/>
              <w:jc w:val="left"/>
            </w:pPr>
            <w:r>
              <w:rPr>
                <w:sz w:val="24"/>
              </w:rPr>
              <w:t>Human Resources</w:t>
            </w:r>
            <w:r>
              <w:rPr>
                <w:sz w:val="24"/>
              </w:rPr>
              <w:tab/>
            </w:r>
            <w:r>
              <w:rPr>
                <w:noProof/>
              </w:rPr>
              <w:drawing>
                <wp:inline distT="0" distB="0" distL="0" distR="0" wp14:anchorId="7D12C42D" wp14:editId="53FD0043">
                  <wp:extent cx="48768" cy="48782"/>
                  <wp:effectExtent l="0" t="0" r="0" b="0"/>
                  <wp:docPr id="5550" name="Picture 5550"/>
                  <wp:cNvGraphicFramePr/>
                  <a:graphic xmlns:a="http://schemas.openxmlformats.org/drawingml/2006/main">
                    <a:graphicData uri="http://schemas.openxmlformats.org/drawingml/2006/picture">
                      <pic:pic xmlns:pic="http://schemas.openxmlformats.org/drawingml/2006/picture">
                        <pic:nvPicPr>
                          <pic:cNvPr id="5550" name="Picture 5550"/>
                          <pic:cNvPicPr/>
                        </pic:nvPicPr>
                        <pic:blipFill>
                          <a:blip r:embed="rId38"/>
                          <a:stretch>
                            <a:fillRect/>
                          </a:stretch>
                        </pic:blipFill>
                        <pic:spPr>
                          <a:xfrm>
                            <a:off x="0" y="0"/>
                            <a:ext cx="48768" cy="48782"/>
                          </a:xfrm>
                          <a:prstGeom prst="rect">
                            <a:avLst/>
                          </a:prstGeom>
                        </pic:spPr>
                      </pic:pic>
                    </a:graphicData>
                  </a:graphic>
                </wp:inline>
              </w:drawing>
            </w:r>
          </w:p>
        </w:tc>
        <w:tc>
          <w:tcPr>
            <w:tcW w:w="5659" w:type="dxa"/>
            <w:tcBorders>
              <w:top w:val="nil"/>
              <w:left w:val="nil"/>
              <w:bottom w:val="nil"/>
              <w:right w:val="nil"/>
            </w:tcBorders>
            <w:vAlign w:val="bottom"/>
          </w:tcPr>
          <w:p w14:paraId="6FECD707" w14:textId="77777777" w:rsidR="00D02511" w:rsidRDefault="00000000">
            <w:pPr>
              <w:spacing w:after="0" w:line="259" w:lineRule="auto"/>
              <w:ind w:left="10" w:right="0" w:firstLine="5"/>
            </w:pPr>
            <w:r>
              <w:rPr>
                <w:sz w:val="24"/>
              </w:rPr>
              <w:t>Transport/FueL/Toll gates fees for the Dean of Students, the university Chaplain and any University vehicle</w:t>
            </w:r>
          </w:p>
        </w:tc>
      </w:tr>
    </w:tbl>
    <w:p w14:paraId="2A96124E" w14:textId="77777777" w:rsidR="00D02511" w:rsidRDefault="00000000">
      <w:pPr>
        <w:spacing w:after="664" w:line="268" w:lineRule="auto"/>
        <w:ind w:left="4200" w:right="0" w:hanging="10"/>
        <w:jc w:val="left"/>
      </w:pPr>
      <w:r>
        <w:rPr>
          <w:sz w:val="26"/>
        </w:rPr>
        <w:t>carrying students to attend the funeral and burial of the deceased student.</w:t>
      </w:r>
    </w:p>
    <w:p w14:paraId="5A491479" w14:textId="77777777" w:rsidR="00D02511" w:rsidRDefault="00000000">
      <w:pPr>
        <w:spacing w:after="87" w:line="268" w:lineRule="auto"/>
        <w:ind w:left="413" w:right="0" w:hanging="10"/>
        <w:jc w:val="left"/>
      </w:pPr>
      <w:r>
        <w:rPr>
          <w:sz w:val="26"/>
        </w:rPr>
        <w:t>9, DOCUMENT VERSION MANAGEMENT AND CONTROL</w:t>
      </w:r>
    </w:p>
    <w:tbl>
      <w:tblPr>
        <w:tblStyle w:val="TableGrid"/>
        <w:tblW w:w="8543" w:type="dxa"/>
        <w:tblInd w:w="771" w:type="dxa"/>
        <w:tblCellMar>
          <w:top w:w="10" w:type="dxa"/>
          <w:left w:w="101" w:type="dxa"/>
          <w:bottom w:w="13" w:type="dxa"/>
          <w:right w:w="151" w:type="dxa"/>
        </w:tblCellMar>
        <w:tblLook w:val="04A0" w:firstRow="1" w:lastRow="0" w:firstColumn="1" w:lastColumn="0" w:noHBand="0" w:noVBand="1"/>
      </w:tblPr>
      <w:tblGrid>
        <w:gridCol w:w="2890"/>
        <w:gridCol w:w="659"/>
        <w:gridCol w:w="3154"/>
        <w:gridCol w:w="1840"/>
      </w:tblGrid>
      <w:tr w:rsidR="00D02511" w14:paraId="6303BA5D" w14:textId="77777777">
        <w:trPr>
          <w:trHeight w:val="535"/>
        </w:trPr>
        <w:tc>
          <w:tcPr>
            <w:tcW w:w="2890" w:type="dxa"/>
            <w:tcBorders>
              <w:top w:val="single" w:sz="2" w:space="0" w:color="000000"/>
              <w:left w:val="single" w:sz="2" w:space="0" w:color="000000"/>
              <w:bottom w:val="single" w:sz="2" w:space="0" w:color="000000"/>
              <w:right w:val="single" w:sz="2" w:space="0" w:color="000000"/>
            </w:tcBorders>
          </w:tcPr>
          <w:p w14:paraId="40A35381" w14:textId="77777777" w:rsidR="00D02511" w:rsidRDefault="00000000">
            <w:pPr>
              <w:spacing w:after="0" w:line="259" w:lineRule="auto"/>
              <w:ind w:left="31" w:right="0"/>
              <w:jc w:val="left"/>
            </w:pPr>
            <w:r>
              <w:rPr>
                <w:sz w:val="24"/>
              </w:rPr>
              <w:t>Document Name</w:t>
            </w:r>
          </w:p>
        </w:tc>
        <w:tc>
          <w:tcPr>
            <w:tcW w:w="3813" w:type="dxa"/>
            <w:gridSpan w:val="2"/>
            <w:tcBorders>
              <w:top w:val="single" w:sz="2" w:space="0" w:color="000000"/>
              <w:left w:val="single" w:sz="2" w:space="0" w:color="000000"/>
              <w:bottom w:val="single" w:sz="2" w:space="0" w:color="000000"/>
              <w:right w:val="single" w:sz="2" w:space="0" w:color="000000"/>
            </w:tcBorders>
          </w:tcPr>
          <w:p w14:paraId="54C744C4" w14:textId="77777777" w:rsidR="00D02511" w:rsidRDefault="00000000">
            <w:pPr>
              <w:spacing w:after="0" w:line="259" w:lineRule="auto"/>
              <w:ind w:left="26" w:right="0"/>
              <w:jc w:val="left"/>
            </w:pPr>
            <w:r>
              <w:rPr>
                <w:sz w:val="24"/>
              </w:rPr>
              <w:t>Student Bereavement Policy</w:t>
            </w:r>
          </w:p>
        </w:tc>
        <w:tc>
          <w:tcPr>
            <w:tcW w:w="1840" w:type="dxa"/>
            <w:vMerge w:val="restart"/>
            <w:tcBorders>
              <w:top w:val="single" w:sz="2" w:space="0" w:color="000000"/>
              <w:left w:val="single" w:sz="2" w:space="0" w:color="000000"/>
              <w:bottom w:val="single" w:sz="2" w:space="0" w:color="000000"/>
              <w:right w:val="single" w:sz="2" w:space="0" w:color="000000"/>
            </w:tcBorders>
            <w:vAlign w:val="bottom"/>
          </w:tcPr>
          <w:p w14:paraId="7BA60949" w14:textId="77777777" w:rsidR="00D02511" w:rsidRDefault="00000000">
            <w:pPr>
              <w:spacing w:after="1700" w:line="259" w:lineRule="auto"/>
              <w:ind w:left="0" w:right="0"/>
              <w:jc w:val="left"/>
            </w:pPr>
            <w:r>
              <w:rPr>
                <w:noProof/>
              </w:rPr>
              <w:drawing>
                <wp:inline distT="0" distB="0" distL="0" distR="0" wp14:anchorId="2BFFE561" wp14:editId="130F8851">
                  <wp:extent cx="1008888" cy="881123"/>
                  <wp:effectExtent l="0" t="0" r="0" b="0"/>
                  <wp:docPr id="5543" name="Picture 5543"/>
                  <wp:cNvGraphicFramePr/>
                  <a:graphic xmlns:a="http://schemas.openxmlformats.org/drawingml/2006/main">
                    <a:graphicData uri="http://schemas.openxmlformats.org/drawingml/2006/picture">
                      <pic:pic xmlns:pic="http://schemas.openxmlformats.org/drawingml/2006/picture">
                        <pic:nvPicPr>
                          <pic:cNvPr id="5543" name="Picture 5543"/>
                          <pic:cNvPicPr/>
                        </pic:nvPicPr>
                        <pic:blipFill>
                          <a:blip r:embed="rId39"/>
                          <a:stretch>
                            <a:fillRect/>
                          </a:stretch>
                        </pic:blipFill>
                        <pic:spPr>
                          <a:xfrm>
                            <a:off x="0" y="0"/>
                            <a:ext cx="1008888" cy="881123"/>
                          </a:xfrm>
                          <a:prstGeom prst="rect">
                            <a:avLst/>
                          </a:prstGeom>
                        </pic:spPr>
                      </pic:pic>
                    </a:graphicData>
                  </a:graphic>
                </wp:inline>
              </w:drawing>
            </w:r>
          </w:p>
          <w:p w14:paraId="2BBF3FEA" w14:textId="77777777" w:rsidR="00D02511" w:rsidRDefault="00000000">
            <w:pPr>
              <w:spacing w:after="0" w:line="259" w:lineRule="auto"/>
              <w:ind w:left="19" w:right="0"/>
              <w:jc w:val="left"/>
            </w:pPr>
            <w:r>
              <w:rPr>
                <w:sz w:val="26"/>
              </w:rPr>
              <w:t>WUA</w:t>
            </w:r>
          </w:p>
        </w:tc>
      </w:tr>
      <w:tr w:rsidR="00D02511" w14:paraId="4286EFEB" w14:textId="77777777">
        <w:trPr>
          <w:trHeight w:val="526"/>
        </w:trPr>
        <w:tc>
          <w:tcPr>
            <w:tcW w:w="2890" w:type="dxa"/>
            <w:tcBorders>
              <w:top w:val="single" w:sz="2" w:space="0" w:color="000000"/>
              <w:left w:val="single" w:sz="2" w:space="0" w:color="000000"/>
              <w:bottom w:val="single" w:sz="2" w:space="0" w:color="000000"/>
              <w:right w:val="single" w:sz="2" w:space="0" w:color="000000"/>
            </w:tcBorders>
          </w:tcPr>
          <w:p w14:paraId="21117121" w14:textId="77777777" w:rsidR="00D02511" w:rsidRDefault="00000000">
            <w:pPr>
              <w:spacing w:after="0" w:line="259" w:lineRule="auto"/>
              <w:ind w:left="31" w:right="0"/>
              <w:jc w:val="left"/>
            </w:pPr>
            <w:r>
              <w:rPr>
                <w:sz w:val="24"/>
              </w:rPr>
              <w:t>Version Reference</w:t>
            </w:r>
          </w:p>
        </w:tc>
        <w:tc>
          <w:tcPr>
            <w:tcW w:w="3813" w:type="dxa"/>
            <w:gridSpan w:val="2"/>
            <w:tcBorders>
              <w:top w:val="single" w:sz="2" w:space="0" w:color="000000"/>
              <w:left w:val="single" w:sz="2" w:space="0" w:color="000000"/>
              <w:bottom w:val="single" w:sz="2" w:space="0" w:color="000000"/>
              <w:right w:val="single" w:sz="2" w:space="0" w:color="000000"/>
            </w:tcBorders>
          </w:tcPr>
          <w:p w14:paraId="352DD5AE" w14:textId="77777777" w:rsidR="00D02511" w:rsidRDefault="00000000">
            <w:pPr>
              <w:spacing w:after="0" w:line="259" w:lineRule="auto"/>
              <w:ind w:left="40" w:right="0"/>
              <w:jc w:val="left"/>
            </w:pPr>
            <w:r>
              <w:rPr>
                <w:sz w:val="24"/>
              </w:rPr>
              <w:t>1.0</w:t>
            </w:r>
          </w:p>
        </w:tc>
        <w:tc>
          <w:tcPr>
            <w:tcW w:w="0" w:type="auto"/>
            <w:vMerge/>
            <w:tcBorders>
              <w:top w:val="nil"/>
              <w:left w:val="single" w:sz="2" w:space="0" w:color="000000"/>
              <w:bottom w:val="nil"/>
              <w:right w:val="single" w:sz="2" w:space="0" w:color="000000"/>
            </w:tcBorders>
          </w:tcPr>
          <w:p w14:paraId="3A6B541F" w14:textId="77777777" w:rsidR="00D02511" w:rsidRDefault="00D02511">
            <w:pPr>
              <w:spacing w:after="160" w:line="259" w:lineRule="auto"/>
              <w:ind w:left="0" w:right="0"/>
              <w:jc w:val="left"/>
            </w:pPr>
          </w:p>
        </w:tc>
      </w:tr>
      <w:tr w:rsidR="00D02511" w14:paraId="0235EE77" w14:textId="77777777">
        <w:trPr>
          <w:trHeight w:val="519"/>
        </w:trPr>
        <w:tc>
          <w:tcPr>
            <w:tcW w:w="2890" w:type="dxa"/>
            <w:tcBorders>
              <w:top w:val="single" w:sz="2" w:space="0" w:color="000000"/>
              <w:left w:val="single" w:sz="2" w:space="0" w:color="000000"/>
              <w:bottom w:val="single" w:sz="2" w:space="0" w:color="000000"/>
              <w:right w:val="single" w:sz="2" w:space="0" w:color="000000"/>
            </w:tcBorders>
          </w:tcPr>
          <w:p w14:paraId="4DAEEF39" w14:textId="77777777" w:rsidR="00D02511" w:rsidRDefault="00000000">
            <w:pPr>
              <w:spacing w:after="0" w:line="259" w:lineRule="auto"/>
              <w:ind w:left="35" w:right="0"/>
              <w:jc w:val="left"/>
            </w:pPr>
            <w:r>
              <w:rPr>
                <w:sz w:val="24"/>
              </w:rPr>
              <w:t>Document Owner</w:t>
            </w:r>
          </w:p>
        </w:tc>
        <w:tc>
          <w:tcPr>
            <w:tcW w:w="3813" w:type="dxa"/>
            <w:gridSpan w:val="2"/>
            <w:tcBorders>
              <w:top w:val="single" w:sz="2" w:space="0" w:color="000000"/>
              <w:left w:val="single" w:sz="2" w:space="0" w:color="000000"/>
              <w:bottom w:val="single" w:sz="2" w:space="0" w:color="000000"/>
              <w:right w:val="single" w:sz="2" w:space="0" w:color="000000"/>
            </w:tcBorders>
          </w:tcPr>
          <w:p w14:paraId="4B1C4A47" w14:textId="77777777" w:rsidR="00D02511" w:rsidRDefault="00000000">
            <w:pPr>
              <w:spacing w:after="0" w:line="259" w:lineRule="auto"/>
              <w:ind w:left="11" w:right="0"/>
              <w:jc w:val="left"/>
            </w:pPr>
            <w:r>
              <w:rPr>
                <w:sz w:val="26"/>
              </w:rPr>
              <w:t>Department of Student Affairs</w:t>
            </w:r>
          </w:p>
        </w:tc>
        <w:tc>
          <w:tcPr>
            <w:tcW w:w="0" w:type="auto"/>
            <w:vMerge/>
            <w:tcBorders>
              <w:top w:val="nil"/>
              <w:left w:val="single" w:sz="2" w:space="0" w:color="000000"/>
              <w:bottom w:val="nil"/>
              <w:right w:val="single" w:sz="2" w:space="0" w:color="000000"/>
            </w:tcBorders>
          </w:tcPr>
          <w:p w14:paraId="175A6734" w14:textId="77777777" w:rsidR="00D02511" w:rsidRDefault="00D02511">
            <w:pPr>
              <w:spacing w:after="160" w:line="259" w:lineRule="auto"/>
              <w:ind w:left="0" w:right="0"/>
              <w:jc w:val="left"/>
            </w:pPr>
          </w:p>
        </w:tc>
      </w:tr>
      <w:tr w:rsidR="00D02511" w14:paraId="7624CB19" w14:textId="77777777">
        <w:trPr>
          <w:trHeight w:val="525"/>
        </w:trPr>
        <w:tc>
          <w:tcPr>
            <w:tcW w:w="2890" w:type="dxa"/>
            <w:tcBorders>
              <w:top w:val="single" w:sz="2" w:space="0" w:color="000000"/>
              <w:left w:val="single" w:sz="2" w:space="0" w:color="000000"/>
              <w:bottom w:val="single" w:sz="2" w:space="0" w:color="000000"/>
              <w:right w:val="single" w:sz="2" w:space="0" w:color="000000"/>
            </w:tcBorders>
          </w:tcPr>
          <w:p w14:paraId="6A0A0406" w14:textId="77777777" w:rsidR="00D02511" w:rsidRDefault="00000000">
            <w:pPr>
              <w:spacing w:after="0" w:line="259" w:lineRule="auto"/>
              <w:ind w:left="31" w:right="0"/>
              <w:jc w:val="left"/>
            </w:pPr>
            <w:r>
              <w:rPr>
                <w:sz w:val="24"/>
              </w:rPr>
              <w:t>Approved by</w:t>
            </w:r>
          </w:p>
        </w:tc>
        <w:tc>
          <w:tcPr>
            <w:tcW w:w="659" w:type="dxa"/>
            <w:tcBorders>
              <w:top w:val="single" w:sz="2" w:space="0" w:color="000000"/>
              <w:left w:val="single" w:sz="2" w:space="0" w:color="000000"/>
              <w:bottom w:val="single" w:sz="2" w:space="0" w:color="000000"/>
              <w:right w:val="nil"/>
            </w:tcBorders>
          </w:tcPr>
          <w:p w14:paraId="1D494E40" w14:textId="77777777" w:rsidR="00D02511" w:rsidRDefault="00D02511">
            <w:pPr>
              <w:spacing w:after="160" w:line="259" w:lineRule="auto"/>
              <w:ind w:left="0" w:right="0"/>
              <w:jc w:val="left"/>
            </w:pPr>
          </w:p>
        </w:tc>
        <w:tc>
          <w:tcPr>
            <w:tcW w:w="3154" w:type="dxa"/>
            <w:tcBorders>
              <w:top w:val="single" w:sz="2" w:space="0" w:color="000000"/>
              <w:left w:val="nil"/>
              <w:bottom w:val="single" w:sz="2" w:space="0" w:color="000000"/>
              <w:right w:val="single" w:sz="2" w:space="0" w:color="000000"/>
            </w:tcBorders>
          </w:tcPr>
          <w:p w14:paraId="204B9F3B" w14:textId="77777777" w:rsidR="00D02511" w:rsidRDefault="00000000">
            <w:pPr>
              <w:spacing w:after="0" w:line="259" w:lineRule="auto"/>
              <w:ind w:left="869" w:right="0"/>
              <w:jc w:val="left"/>
            </w:pPr>
            <w:r>
              <w:rPr>
                <w:noProof/>
              </w:rPr>
              <w:drawing>
                <wp:inline distT="0" distB="0" distL="0" distR="0" wp14:anchorId="55ED493E" wp14:editId="0B1FA3BF">
                  <wp:extent cx="1246632" cy="314033"/>
                  <wp:effectExtent l="0" t="0" r="0" b="0"/>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40"/>
                          <a:stretch>
                            <a:fillRect/>
                          </a:stretch>
                        </pic:blipFill>
                        <pic:spPr>
                          <a:xfrm>
                            <a:off x="0" y="0"/>
                            <a:ext cx="1246632" cy="314033"/>
                          </a:xfrm>
                          <a:prstGeom prst="rect">
                            <a:avLst/>
                          </a:prstGeom>
                        </pic:spPr>
                      </pic:pic>
                    </a:graphicData>
                  </a:graphic>
                </wp:inline>
              </w:drawing>
            </w:r>
          </w:p>
        </w:tc>
        <w:tc>
          <w:tcPr>
            <w:tcW w:w="0" w:type="auto"/>
            <w:vMerge/>
            <w:tcBorders>
              <w:top w:val="nil"/>
              <w:left w:val="single" w:sz="2" w:space="0" w:color="000000"/>
              <w:bottom w:val="nil"/>
              <w:right w:val="single" w:sz="2" w:space="0" w:color="000000"/>
            </w:tcBorders>
          </w:tcPr>
          <w:p w14:paraId="102853D5" w14:textId="77777777" w:rsidR="00D02511" w:rsidRDefault="00D02511">
            <w:pPr>
              <w:spacing w:after="160" w:line="259" w:lineRule="auto"/>
              <w:ind w:left="0" w:right="0"/>
              <w:jc w:val="left"/>
            </w:pPr>
          </w:p>
        </w:tc>
      </w:tr>
      <w:tr w:rsidR="00D02511" w14:paraId="60D2B731" w14:textId="77777777">
        <w:trPr>
          <w:trHeight w:val="549"/>
        </w:trPr>
        <w:tc>
          <w:tcPr>
            <w:tcW w:w="2890" w:type="dxa"/>
            <w:tcBorders>
              <w:top w:val="single" w:sz="2" w:space="0" w:color="000000"/>
              <w:left w:val="single" w:sz="2" w:space="0" w:color="000000"/>
              <w:bottom w:val="single" w:sz="2" w:space="0" w:color="000000"/>
              <w:right w:val="single" w:sz="2" w:space="0" w:color="000000"/>
            </w:tcBorders>
          </w:tcPr>
          <w:p w14:paraId="7C906B2D" w14:textId="77777777" w:rsidR="00D02511" w:rsidRDefault="00000000">
            <w:pPr>
              <w:spacing w:after="0" w:line="259" w:lineRule="auto"/>
              <w:ind w:left="35" w:right="0"/>
              <w:jc w:val="left"/>
            </w:pPr>
            <w:r>
              <w:rPr>
                <w:sz w:val="24"/>
              </w:rPr>
              <w:t>Date of Approval</w:t>
            </w:r>
          </w:p>
        </w:tc>
        <w:tc>
          <w:tcPr>
            <w:tcW w:w="3813" w:type="dxa"/>
            <w:gridSpan w:val="2"/>
            <w:tcBorders>
              <w:top w:val="single" w:sz="2" w:space="0" w:color="000000"/>
              <w:left w:val="single" w:sz="2" w:space="0" w:color="000000"/>
              <w:bottom w:val="single" w:sz="2" w:space="0" w:color="000000"/>
              <w:right w:val="single" w:sz="2" w:space="0" w:color="000000"/>
            </w:tcBorders>
            <w:vAlign w:val="bottom"/>
          </w:tcPr>
          <w:p w14:paraId="4B6C892B" w14:textId="77777777" w:rsidR="00D02511" w:rsidRDefault="00000000">
            <w:pPr>
              <w:spacing w:after="0" w:line="259" w:lineRule="auto"/>
              <w:ind w:left="0" w:right="277"/>
              <w:jc w:val="right"/>
            </w:pPr>
            <w:r>
              <w:rPr>
                <w:sz w:val="42"/>
              </w:rPr>
              <w:t>QöQS-</w:t>
            </w:r>
          </w:p>
        </w:tc>
        <w:tc>
          <w:tcPr>
            <w:tcW w:w="0" w:type="auto"/>
            <w:vMerge/>
            <w:tcBorders>
              <w:top w:val="nil"/>
              <w:left w:val="single" w:sz="2" w:space="0" w:color="000000"/>
              <w:bottom w:val="nil"/>
              <w:right w:val="single" w:sz="2" w:space="0" w:color="000000"/>
            </w:tcBorders>
          </w:tcPr>
          <w:p w14:paraId="1DD71F26" w14:textId="77777777" w:rsidR="00D02511" w:rsidRDefault="00D02511">
            <w:pPr>
              <w:spacing w:after="160" w:line="259" w:lineRule="auto"/>
              <w:ind w:left="0" w:right="0"/>
              <w:jc w:val="left"/>
            </w:pPr>
          </w:p>
        </w:tc>
      </w:tr>
      <w:tr w:rsidR="00D02511" w14:paraId="020C13EA" w14:textId="77777777">
        <w:trPr>
          <w:trHeight w:val="994"/>
        </w:trPr>
        <w:tc>
          <w:tcPr>
            <w:tcW w:w="2890" w:type="dxa"/>
            <w:tcBorders>
              <w:top w:val="single" w:sz="2" w:space="0" w:color="000000"/>
              <w:left w:val="single" w:sz="2" w:space="0" w:color="000000"/>
              <w:bottom w:val="single" w:sz="2" w:space="0" w:color="000000"/>
              <w:right w:val="single" w:sz="2" w:space="0" w:color="000000"/>
            </w:tcBorders>
          </w:tcPr>
          <w:p w14:paraId="0ECAAA18" w14:textId="77777777" w:rsidR="00D02511" w:rsidRDefault="00000000">
            <w:pPr>
              <w:spacing w:after="0" w:line="259" w:lineRule="auto"/>
              <w:ind w:left="40" w:right="0"/>
              <w:jc w:val="left"/>
            </w:pPr>
            <w:r>
              <w:rPr>
                <w:sz w:val="24"/>
              </w:rPr>
              <w:t>Review Date</w:t>
            </w:r>
          </w:p>
        </w:tc>
        <w:tc>
          <w:tcPr>
            <w:tcW w:w="3813" w:type="dxa"/>
            <w:gridSpan w:val="2"/>
            <w:tcBorders>
              <w:top w:val="single" w:sz="2" w:space="0" w:color="000000"/>
              <w:left w:val="single" w:sz="2" w:space="0" w:color="000000"/>
              <w:bottom w:val="single" w:sz="2" w:space="0" w:color="000000"/>
              <w:right w:val="single" w:sz="2" w:space="0" w:color="000000"/>
            </w:tcBorders>
          </w:tcPr>
          <w:p w14:paraId="0FEC25A6" w14:textId="77777777" w:rsidR="00D02511" w:rsidRDefault="00000000">
            <w:pPr>
              <w:tabs>
                <w:tab w:val="center" w:pos="1031"/>
              </w:tabs>
              <w:spacing w:after="0" w:line="259" w:lineRule="auto"/>
              <w:ind w:left="0" w:right="0"/>
              <w:jc w:val="left"/>
            </w:pPr>
            <w:r>
              <w:rPr>
                <w:sz w:val="24"/>
              </w:rPr>
              <w:t xml:space="preserve">8 </w:t>
            </w:r>
            <w:r>
              <w:rPr>
                <w:sz w:val="24"/>
              </w:rPr>
              <w:tab/>
              <w:t>2027</w:t>
            </w:r>
          </w:p>
        </w:tc>
        <w:tc>
          <w:tcPr>
            <w:tcW w:w="0" w:type="auto"/>
            <w:vMerge/>
            <w:tcBorders>
              <w:top w:val="nil"/>
              <w:left w:val="single" w:sz="2" w:space="0" w:color="000000"/>
              <w:bottom w:val="single" w:sz="2" w:space="0" w:color="000000"/>
              <w:right w:val="single" w:sz="2" w:space="0" w:color="000000"/>
            </w:tcBorders>
          </w:tcPr>
          <w:p w14:paraId="716D1D5B" w14:textId="77777777" w:rsidR="00D02511" w:rsidRDefault="00D02511">
            <w:pPr>
              <w:spacing w:after="160" w:line="259" w:lineRule="auto"/>
              <w:ind w:left="0" w:right="0"/>
              <w:jc w:val="left"/>
            </w:pPr>
          </w:p>
        </w:tc>
      </w:tr>
    </w:tbl>
    <w:p w14:paraId="2464A232" w14:textId="77777777" w:rsidR="00D02511" w:rsidRDefault="00D02511">
      <w:pPr>
        <w:sectPr w:rsidR="00D02511">
          <w:footerReference w:type="even" r:id="rId41"/>
          <w:footerReference w:type="default" r:id="rId42"/>
          <w:footerReference w:type="first" r:id="rId43"/>
          <w:pgSz w:w="11904" w:h="16834"/>
          <w:pgMar w:top="1391" w:right="883" w:bottom="1442" w:left="1190" w:header="720" w:footer="720" w:gutter="0"/>
          <w:cols w:space="720"/>
        </w:sectPr>
      </w:pPr>
    </w:p>
    <w:p w14:paraId="43AF15C2" w14:textId="77777777" w:rsidR="00D02511" w:rsidRDefault="00000000">
      <w:pPr>
        <w:pStyle w:val="Heading1"/>
        <w:spacing w:after="1684"/>
        <w:ind w:left="0" w:right="110" w:firstLine="0"/>
        <w:jc w:val="center"/>
      </w:pPr>
      <w:r>
        <w:rPr>
          <w:noProof/>
        </w:rPr>
        <w:lastRenderedPageBreak/>
        <w:drawing>
          <wp:inline distT="0" distB="0" distL="0" distR="0" wp14:anchorId="57D99028" wp14:editId="507C2A18">
            <wp:extent cx="9144" cy="12196"/>
            <wp:effectExtent l="0" t="0" r="0" b="0"/>
            <wp:docPr id="7142" name="Picture 7142"/>
            <wp:cNvGraphicFramePr/>
            <a:graphic xmlns:a="http://schemas.openxmlformats.org/drawingml/2006/main">
              <a:graphicData uri="http://schemas.openxmlformats.org/drawingml/2006/picture">
                <pic:pic xmlns:pic="http://schemas.openxmlformats.org/drawingml/2006/picture">
                  <pic:nvPicPr>
                    <pic:cNvPr id="7142" name="Picture 7142"/>
                    <pic:cNvPicPr/>
                  </pic:nvPicPr>
                  <pic:blipFill>
                    <a:blip r:embed="rId44"/>
                    <a:stretch>
                      <a:fillRect/>
                    </a:stretch>
                  </pic:blipFill>
                  <pic:spPr>
                    <a:xfrm>
                      <a:off x="0" y="0"/>
                      <a:ext cx="9144" cy="12196"/>
                    </a:xfrm>
                    <a:prstGeom prst="rect">
                      <a:avLst/>
                    </a:prstGeom>
                  </pic:spPr>
                </pic:pic>
              </a:graphicData>
            </a:graphic>
          </wp:inline>
        </w:drawing>
      </w:r>
      <w:r>
        <w:t xml:space="preserve"> WOMEN'S UNIVERSITY IN AFRICA</w:t>
      </w:r>
    </w:p>
    <w:p w14:paraId="2EE289CC" w14:textId="77777777" w:rsidR="00D02511" w:rsidRDefault="00000000">
      <w:pPr>
        <w:spacing w:after="0"/>
        <w:ind w:left="226" w:right="91" w:hanging="10"/>
        <w:jc w:val="center"/>
      </w:pPr>
      <w:r>
        <w:rPr>
          <w:sz w:val="24"/>
        </w:rPr>
        <w:t>Addressing Gender Disparity and Fostering Equity in University Education</w:t>
      </w:r>
    </w:p>
    <w:p w14:paraId="43CD142D" w14:textId="77777777" w:rsidR="00D02511" w:rsidRDefault="00000000">
      <w:pPr>
        <w:spacing w:after="322" w:line="259" w:lineRule="auto"/>
        <w:ind w:left="269" w:right="0"/>
        <w:jc w:val="left"/>
      </w:pPr>
      <w:r>
        <w:rPr>
          <w:noProof/>
        </w:rPr>
        <mc:AlternateContent>
          <mc:Choice Requires="wpg">
            <w:drawing>
              <wp:inline distT="0" distB="0" distL="0" distR="0" wp14:anchorId="4667B336" wp14:editId="1352E5F4">
                <wp:extent cx="5413249" cy="15244"/>
                <wp:effectExtent l="0" t="0" r="0" b="0"/>
                <wp:docPr id="43980" name="Group 43980"/>
                <wp:cNvGraphicFramePr/>
                <a:graphic xmlns:a="http://schemas.openxmlformats.org/drawingml/2006/main">
                  <a:graphicData uri="http://schemas.microsoft.com/office/word/2010/wordprocessingGroup">
                    <wpg:wgp>
                      <wpg:cNvGrpSpPr/>
                      <wpg:grpSpPr>
                        <a:xfrm>
                          <a:off x="0" y="0"/>
                          <a:ext cx="5413249" cy="15244"/>
                          <a:chOff x="0" y="0"/>
                          <a:chExt cx="5413249" cy="15244"/>
                        </a:xfrm>
                      </wpg:grpSpPr>
                      <wps:wsp>
                        <wps:cNvPr id="43979" name="Shape 43979"/>
                        <wps:cNvSpPr/>
                        <wps:spPr>
                          <a:xfrm>
                            <a:off x="0" y="0"/>
                            <a:ext cx="5413249" cy="15244"/>
                          </a:xfrm>
                          <a:custGeom>
                            <a:avLst/>
                            <a:gdLst/>
                            <a:ahLst/>
                            <a:cxnLst/>
                            <a:rect l="0" t="0" r="0" b="0"/>
                            <a:pathLst>
                              <a:path w="5413249" h="15244">
                                <a:moveTo>
                                  <a:pt x="0" y="7622"/>
                                </a:moveTo>
                                <a:lnTo>
                                  <a:pt x="5413249"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80" style="width:426.24pt;height:1.20033pt;mso-position-horizontal-relative:char;mso-position-vertical-relative:line" coordsize="54132,152">
                <v:shape id="Shape 43979" style="position:absolute;width:54132;height:152;left:0;top:0;" coordsize="5413249,15244" path="m0,7622l5413249,7622">
                  <v:stroke weight="1.20033pt" endcap="flat" joinstyle="miter" miterlimit="1" on="true" color="#000000"/>
                  <v:fill on="false" color="#000000"/>
                </v:shape>
              </v:group>
            </w:pict>
          </mc:Fallback>
        </mc:AlternateContent>
      </w:r>
    </w:p>
    <w:p w14:paraId="2D8BDD9D" w14:textId="77777777" w:rsidR="00D02511" w:rsidRDefault="00000000">
      <w:pPr>
        <w:spacing w:after="0" w:line="259" w:lineRule="auto"/>
        <w:ind w:left="158" w:right="0"/>
        <w:jc w:val="center"/>
      </w:pPr>
      <w:r>
        <w:rPr>
          <w:sz w:val="28"/>
        </w:rPr>
        <w:t>STUDENT AFFAIRS OFFICE</w:t>
      </w:r>
    </w:p>
    <w:p w14:paraId="69C18CA6" w14:textId="77777777" w:rsidR="00D02511" w:rsidRDefault="00000000">
      <w:pPr>
        <w:spacing w:after="834" w:line="259" w:lineRule="auto"/>
        <w:ind w:left="269" w:right="0"/>
        <w:jc w:val="left"/>
      </w:pPr>
      <w:r>
        <w:rPr>
          <w:noProof/>
        </w:rPr>
        <mc:AlternateContent>
          <mc:Choice Requires="wpg">
            <w:drawing>
              <wp:inline distT="0" distB="0" distL="0" distR="0" wp14:anchorId="6E4C721E" wp14:editId="05C2D6BF">
                <wp:extent cx="5413249" cy="18293"/>
                <wp:effectExtent l="0" t="0" r="0" b="0"/>
                <wp:docPr id="43982" name="Group 43982"/>
                <wp:cNvGraphicFramePr/>
                <a:graphic xmlns:a="http://schemas.openxmlformats.org/drawingml/2006/main">
                  <a:graphicData uri="http://schemas.microsoft.com/office/word/2010/wordprocessingGroup">
                    <wpg:wgp>
                      <wpg:cNvGrpSpPr/>
                      <wpg:grpSpPr>
                        <a:xfrm>
                          <a:off x="0" y="0"/>
                          <a:ext cx="5413249" cy="18293"/>
                          <a:chOff x="0" y="0"/>
                          <a:chExt cx="5413249" cy="18293"/>
                        </a:xfrm>
                      </wpg:grpSpPr>
                      <wps:wsp>
                        <wps:cNvPr id="43981" name="Shape 43981"/>
                        <wps:cNvSpPr/>
                        <wps:spPr>
                          <a:xfrm>
                            <a:off x="0" y="0"/>
                            <a:ext cx="5413249" cy="18293"/>
                          </a:xfrm>
                          <a:custGeom>
                            <a:avLst/>
                            <a:gdLst/>
                            <a:ahLst/>
                            <a:cxnLst/>
                            <a:rect l="0" t="0" r="0" b="0"/>
                            <a:pathLst>
                              <a:path w="5413249" h="18293">
                                <a:moveTo>
                                  <a:pt x="0" y="9147"/>
                                </a:moveTo>
                                <a:lnTo>
                                  <a:pt x="5413249"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82" style="width:426.24pt;height:1.4404pt;mso-position-horizontal-relative:char;mso-position-vertical-relative:line" coordsize="54132,182">
                <v:shape id="Shape 43981" style="position:absolute;width:54132;height:182;left:0;top:0;" coordsize="5413249,18293" path="m0,9147l5413249,9147">
                  <v:stroke weight="1.4404pt" endcap="flat" joinstyle="miter" miterlimit="1" on="true" color="#000000"/>
                  <v:fill on="false" color="#000000"/>
                </v:shape>
              </v:group>
            </w:pict>
          </mc:Fallback>
        </mc:AlternateContent>
      </w:r>
    </w:p>
    <w:p w14:paraId="413DBA7C" w14:textId="77777777" w:rsidR="00D02511" w:rsidRDefault="00000000">
      <w:pPr>
        <w:spacing w:after="240" w:line="257" w:lineRule="auto"/>
        <w:ind w:right="0" w:hanging="10"/>
        <w:jc w:val="left"/>
      </w:pPr>
      <w:r>
        <w:rPr>
          <w:sz w:val="28"/>
        </w:rPr>
        <w:t>WOMEN'S UNIVERSITY IN AFRICA DRUGS AND SUBSTANCE ABUSE POLICY</w:t>
      </w:r>
    </w:p>
    <w:p w14:paraId="7827FC63" w14:textId="77777777" w:rsidR="00D02511" w:rsidRDefault="00000000">
      <w:pPr>
        <w:pStyle w:val="Heading2"/>
        <w:spacing w:after="222"/>
        <w:ind w:left="312"/>
      </w:pPr>
      <w:r>
        <w:t>INTRODUCTION</w:t>
      </w:r>
    </w:p>
    <w:p w14:paraId="310A5DE6" w14:textId="77777777" w:rsidR="00D02511" w:rsidRDefault="00000000">
      <w:pPr>
        <w:spacing w:after="349" w:line="349" w:lineRule="auto"/>
        <w:ind w:left="331"/>
      </w:pPr>
      <w:r>
        <w:t>This Policy may be cited as The Women's University in Africa Drugs and Substance Abuse Policy. This policy derives its roots from the Zimbabwe National Drug Master Plan (ZNDMP) which was adopted in 2022 to focus on reducing the supply and demand of drugs and for harm reduction interventions. Studies have established that there has been an increase of drugs and substance abuse in tertiary institutions. In turn, research recognizes that there is a high correlation between drug and substance abuse and anti-social high-risk behaviours which are disruptive to a student's academic life. Therefore, this policy aims to reduce drugs and substance abuse at the Women's University in Africa (WUA). WUA recognizes that it has a responsibility to ensure that a university community member's use of drugs and substances does not affect the health and safety of that individual and others with whom they come in contact.</w:t>
      </w:r>
    </w:p>
    <w:p w14:paraId="75C104D0" w14:textId="77777777" w:rsidR="00D02511" w:rsidRDefault="00000000">
      <w:pPr>
        <w:pStyle w:val="Heading2"/>
        <w:spacing w:after="152"/>
        <w:ind w:left="312"/>
      </w:pPr>
      <w:r>
        <w:t>1. INTERPRETATION OF TERMS</w:t>
      </w:r>
    </w:p>
    <w:p w14:paraId="08E28B9D" w14:textId="77777777" w:rsidR="00D02511" w:rsidRDefault="00000000">
      <w:pPr>
        <w:spacing w:after="478"/>
        <w:ind w:left="331"/>
      </w:pPr>
      <w:r>
        <w:t>For the purposes of interpreting this Policy:</w:t>
      </w:r>
    </w:p>
    <w:p w14:paraId="7612B6CF" w14:textId="77777777" w:rsidR="00D02511" w:rsidRDefault="00000000">
      <w:pPr>
        <w:spacing w:after="404" w:line="345" w:lineRule="auto"/>
        <w:ind w:left="331"/>
      </w:pPr>
      <w:r>
        <w:t>Alcohol abuse means: a maladaptive pattern of use of alcoholic beverages indicated by excessive or continued use either on individual occasions (binge drinking) or as a regular practice, despite knowledge of having a persistent or recurrent social, occupational, psychological or physical problem that is caused or exacerbated by the use.</w:t>
      </w:r>
    </w:p>
    <w:p w14:paraId="46FC2CEB" w14:textId="77777777" w:rsidR="00D02511" w:rsidRDefault="00000000">
      <w:pPr>
        <w:pStyle w:val="Heading2"/>
        <w:spacing w:after="0" w:line="259" w:lineRule="auto"/>
        <w:ind w:left="360" w:firstLine="0"/>
      </w:pPr>
      <w:r>
        <w:rPr>
          <w:sz w:val="34"/>
        </w:rPr>
        <w:lastRenderedPageBreak/>
        <w:t xml:space="preserve">I l </w:t>
      </w:r>
    </w:p>
    <w:p w14:paraId="535407D0" w14:textId="77777777" w:rsidR="00D02511" w:rsidRDefault="00000000">
      <w:pPr>
        <w:spacing w:after="137" w:line="378" w:lineRule="auto"/>
        <w:ind w:left="331"/>
      </w:pPr>
      <w:r>
        <w:t>Alcohol (ethanol) means: a depressant drug that is the active ingredient in fermented drinks such as beer, wine, and distilled spirits (hard liquor).</w:t>
      </w:r>
    </w:p>
    <w:p w14:paraId="59BCAB99" w14:textId="77777777" w:rsidR="00D02511" w:rsidRDefault="00000000">
      <w:pPr>
        <w:spacing w:after="167" w:line="348" w:lineRule="auto"/>
        <w:ind w:left="331"/>
      </w:pPr>
      <w:r>
        <w:t>Drugs mean: all mood-altering substances, either legal or illegal. This includes alcohol, prescribed and other medications, in addition to illegal and illicit substances that when taken into the body may impair one's mental faculties or cause changes in mood and/or physical performance.</w:t>
      </w:r>
    </w:p>
    <w:p w14:paraId="36100225" w14:textId="77777777" w:rsidR="00D02511" w:rsidRDefault="00000000">
      <w:pPr>
        <w:spacing w:after="135" w:line="341" w:lineRule="auto"/>
        <w:ind w:left="331"/>
      </w:pPr>
      <w:r>
        <w:t>Harmful Use of Alcohol means: a pattern of psychoactive substance use that is causing damage to health. The damage may be physical or mental. Harmful use often, has adverse social consequences. This is a category in the ICD-IO classification of mental and behavioural disorders, which refers to a condition in which physical or psychological harm has occurred to the individual as a result of his or her drinking.</w:t>
      </w:r>
    </w:p>
    <w:p w14:paraId="1F2F1F0F" w14:textId="77777777" w:rsidR="00D02511" w:rsidRDefault="00000000">
      <w:pPr>
        <w:spacing w:after="137" w:line="368" w:lineRule="auto"/>
        <w:ind w:left="331"/>
      </w:pPr>
      <w:r>
        <w:t>Illegal drug means: a substance whose use or possession is controlled by law but that is not being used or possessed under the supervision of a licensed health care professional. Illegal drugs include but are not limited to heroin, cannabis/marijuana, cocaine, and various other mood or performance altering substances.</w:t>
      </w:r>
    </w:p>
    <w:p w14:paraId="6DC73F37" w14:textId="77777777" w:rsidR="00D02511" w:rsidRDefault="00000000">
      <w:pPr>
        <w:spacing w:after="272" w:line="375" w:lineRule="auto"/>
        <w:ind w:left="331"/>
      </w:pPr>
      <w:r>
        <w:t>Legal drugs include: prescribed drugs and over-the-counter drugs which have been legally obtained and are being used for the purpose for which they were prescribed or manufactured.</w:t>
      </w:r>
    </w:p>
    <w:p w14:paraId="0FD106BD" w14:textId="77777777" w:rsidR="00D02511" w:rsidRDefault="00000000">
      <w:pPr>
        <w:spacing w:after="272" w:line="361" w:lineRule="auto"/>
        <w:ind w:left="331"/>
      </w:pPr>
      <w:r>
        <w:t>Prohibited behaviors include: the consumption of alcohol during learning hours, including lunch breaks. Use or possession of illegal drugs on University premises. Reporting for lectures and any other university led activity within and off campus under the influence of drugs or alcohol.</w:t>
      </w:r>
    </w:p>
    <w:p w14:paraId="60FC278C" w14:textId="77777777" w:rsidR="00D02511" w:rsidRDefault="00000000">
      <w:pPr>
        <w:spacing w:after="127" w:line="351" w:lineRule="auto"/>
        <w:ind w:left="331"/>
      </w:pPr>
      <w:r>
        <w:t>Refuse to cooperate means: to obstruct the collection or testing process; to submit an altered, adulterated or substitute sample; to fail to show up for a scheduled test; to refuse to complete the requested drug testing forms; or to fail to promptly provide specimen(s) for testing when directed to do so, without a valid medical basis for the failure.</w:t>
      </w:r>
    </w:p>
    <w:p w14:paraId="44860A1D" w14:textId="77777777" w:rsidR="00D02511" w:rsidRDefault="00000000">
      <w:pPr>
        <w:spacing w:after="147" w:line="368" w:lineRule="auto"/>
        <w:ind w:left="331"/>
      </w:pPr>
      <w:r>
        <w:t>Social Harm means: harms associated with the misuse of alcohol which impact at a community and or societal level. These can include harms associated with criminality, health care, social welfare, economic losses, absenteeism and diminished university performance.</w:t>
      </w:r>
    </w:p>
    <w:p w14:paraId="653ED5B9" w14:textId="77777777" w:rsidR="00D02511" w:rsidRDefault="00000000">
      <w:pPr>
        <w:spacing w:after="805"/>
        <w:ind w:left="331"/>
      </w:pPr>
      <w:r>
        <w:t>Substance means: Alcohol and anything which is not classified under drugs.</w:t>
      </w:r>
    </w:p>
    <w:p w14:paraId="3699F638" w14:textId="77777777" w:rsidR="00D02511" w:rsidRDefault="00000000">
      <w:pPr>
        <w:tabs>
          <w:tab w:val="center" w:pos="461"/>
          <w:tab w:val="right" w:pos="9696"/>
        </w:tabs>
        <w:spacing w:after="3"/>
        <w:ind w:left="0" w:right="-792"/>
        <w:jc w:val="left"/>
      </w:pPr>
      <w:r>
        <w:rPr>
          <w:sz w:val="24"/>
        </w:rPr>
        <w:lastRenderedPageBreak/>
        <w:tab/>
        <w:t>2 1</w:t>
      </w:r>
      <w:r>
        <w:rPr>
          <w:sz w:val="24"/>
        </w:rPr>
        <w:tab/>
      </w:r>
      <w:r>
        <w:rPr>
          <w:noProof/>
        </w:rPr>
        <w:drawing>
          <wp:inline distT="0" distB="0" distL="0" distR="0" wp14:anchorId="1EB51BF4" wp14:editId="24FE2CD2">
            <wp:extent cx="588264" cy="545748"/>
            <wp:effectExtent l="0" t="0" r="0" b="0"/>
            <wp:docPr id="9416" name="Picture 9416"/>
            <wp:cNvGraphicFramePr/>
            <a:graphic xmlns:a="http://schemas.openxmlformats.org/drawingml/2006/main">
              <a:graphicData uri="http://schemas.openxmlformats.org/drawingml/2006/picture">
                <pic:pic xmlns:pic="http://schemas.openxmlformats.org/drawingml/2006/picture">
                  <pic:nvPicPr>
                    <pic:cNvPr id="9416" name="Picture 9416"/>
                    <pic:cNvPicPr/>
                  </pic:nvPicPr>
                  <pic:blipFill>
                    <a:blip r:embed="rId45"/>
                    <a:stretch>
                      <a:fillRect/>
                    </a:stretch>
                  </pic:blipFill>
                  <pic:spPr>
                    <a:xfrm>
                      <a:off x="0" y="0"/>
                      <a:ext cx="588264" cy="545748"/>
                    </a:xfrm>
                    <a:prstGeom prst="rect">
                      <a:avLst/>
                    </a:prstGeom>
                  </pic:spPr>
                </pic:pic>
              </a:graphicData>
            </a:graphic>
          </wp:inline>
        </w:drawing>
      </w:r>
    </w:p>
    <w:p w14:paraId="4B879E48" w14:textId="77777777" w:rsidR="00D02511" w:rsidRDefault="00000000">
      <w:pPr>
        <w:spacing w:after="144" w:line="361" w:lineRule="auto"/>
        <w:ind w:left="331"/>
      </w:pPr>
      <w:r>
        <w:t>Substance Abuse means: A pattern of intentional and inappropriate use of any substance, legal or illegal, that interferes with any of several major life functions, including an individual's educational and/or job performance;</w:t>
      </w:r>
    </w:p>
    <w:p w14:paraId="2CD00520" w14:textId="77777777" w:rsidR="00D02511" w:rsidRDefault="00000000">
      <w:pPr>
        <w:spacing w:after="567" w:line="342" w:lineRule="auto"/>
        <w:ind w:left="331"/>
      </w:pPr>
      <w:r>
        <w:t>University premises mean and include: all buildings, offices, facilities, grounds, parking lots, places and vehicles owned, leased or managed by Women's University in Africa (WUA) or any site on which the University is conducting business.</w:t>
      </w:r>
    </w:p>
    <w:p w14:paraId="436175B7" w14:textId="77777777" w:rsidR="00D02511" w:rsidRDefault="00000000">
      <w:pPr>
        <w:pStyle w:val="Heading3"/>
        <w:ind w:left="312"/>
      </w:pPr>
      <w:r>
        <w:t>2. PURPOSE</w:t>
      </w:r>
    </w:p>
    <w:p w14:paraId="0CEDC633" w14:textId="77777777" w:rsidR="00D02511" w:rsidRDefault="00000000">
      <w:pPr>
        <w:spacing w:after="406" w:line="357" w:lineRule="auto"/>
        <w:ind w:left="331"/>
      </w:pPr>
      <w:r>
        <w:t>This policy is set in view of WUA's mission to provide quality tuition, research, service to the community, innovation and industrialization to empower mostly female students for leadership and developmental roles.</w:t>
      </w:r>
    </w:p>
    <w:p w14:paraId="18D94867" w14:textId="77777777" w:rsidR="00D02511" w:rsidRDefault="00000000">
      <w:pPr>
        <w:spacing w:after="120"/>
        <w:ind w:left="331"/>
      </w:pPr>
      <w:r>
        <w:t>This policy endeavors to promote the well-being of students by:</w:t>
      </w:r>
    </w:p>
    <w:p w14:paraId="62BB61E5" w14:textId="77777777" w:rsidR="00D02511" w:rsidRDefault="00000000">
      <w:pPr>
        <w:numPr>
          <w:ilvl w:val="0"/>
          <w:numId w:val="4"/>
        </w:numPr>
        <w:spacing w:after="117"/>
        <w:ind w:hanging="336"/>
      </w:pPr>
      <w:r>
        <w:t>Providing a safe, healthy, and productive learning environment;</w:t>
      </w:r>
    </w:p>
    <w:p w14:paraId="49A77D29" w14:textId="77777777" w:rsidR="00D02511" w:rsidRDefault="00000000">
      <w:pPr>
        <w:numPr>
          <w:ilvl w:val="0"/>
          <w:numId w:val="4"/>
        </w:numPr>
        <w:spacing w:after="78"/>
        <w:ind w:hanging="336"/>
      </w:pPr>
      <w:r>
        <w:t>Promoting positive health behaviours, safety and welfare of all Women's University in</w:t>
      </w:r>
    </w:p>
    <w:p w14:paraId="3979681C" w14:textId="77777777" w:rsidR="00D02511" w:rsidRDefault="00000000">
      <w:pPr>
        <w:spacing w:after="123"/>
        <w:ind w:left="998"/>
      </w:pPr>
      <w:r>
        <w:t>Africa students ,</w:t>
      </w:r>
    </w:p>
    <w:p w14:paraId="019BC854" w14:textId="77777777" w:rsidR="00D02511" w:rsidRDefault="00000000">
      <w:pPr>
        <w:numPr>
          <w:ilvl w:val="0"/>
          <w:numId w:val="4"/>
        </w:numPr>
        <w:spacing w:after="119"/>
        <w:ind w:hanging="336"/>
      </w:pPr>
      <w:r>
        <w:t>Addressing the use and misuse of drugs and substances within WUA;</w:t>
      </w:r>
    </w:p>
    <w:p w14:paraId="5060DCF0" w14:textId="77777777" w:rsidR="00D02511" w:rsidRDefault="00000000">
      <w:pPr>
        <w:spacing w:after="31" w:line="343" w:lineRule="auto"/>
        <w:ind w:left="605" w:firstLine="67"/>
      </w:pPr>
      <w:r>
        <w:rPr>
          <w:noProof/>
        </w:rPr>
        <w:drawing>
          <wp:inline distT="0" distB="0" distL="0" distR="0" wp14:anchorId="460A2B36" wp14:editId="0F2895EE">
            <wp:extent cx="54864" cy="54880"/>
            <wp:effectExtent l="0" t="0" r="0" b="0"/>
            <wp:docPr id="11176" name="Picture 11176"/>
            <wp:cNvGraphicFramePr/>
            <a:graphic xmlns:a="http://schemas.openxmlformats.org/drawingml/2006/main">
              <a:graphicData uri="http://schemas.openxmlformats.org/drawingml/2006/picture">
                <pic:pic xmlns:pic="http://schemas.openxmlformats.org/drawingml/2006/picture">
                  <pic:nvPicPr>
                    <pic:cNvPr id="11176" name="Picture 11176"/>
                    <pic:cNvPicPr/>
                  </pic:nvPicPr>
                  <pic:blipFill>
                    <a:blip r:embed="rId46"/>
                    <a:stretch>
                      <a:fillRect/>
                    </a:stretch>
                  </pic:blipFill>
                  <pic:spPr>
                    <a:xfrm>
                      <a:off x="0" y="0"/>
                      <a:ext cx="54864" cy="54880"/>
                    </a:xfrm>
                    <a:prstGeom prst="rect">
                      <a:avLst/>
                    </a:prstGeom>
                  </pic:spPr>
                </pic:pic>
              </a:graphicData>
            </a:graphic>
          </wp:inline>
        </w:drawing>
      </w:r>
      <w:r>
        <w:t xml:space="preserve"> Promoting a community which is Drug and Substance abuse free among WUA Students </w:t>
      </w:r>
      <w:r>
        <w:rPr>
          <w:noProof/>
        </w:rPr>
        <w:drawing>
          <wp:inline distT="0" distB="0" distL="0" distR="0" wp14:anchorId="230C80BD" wp14:editId="31B38BC2">
            <wp:extent cx="42672" cy="51831"/>
            <wp:effectExtent l="0" t="0" r="0" b="0"/>
            <wp:docPr id="43984" name="Picture 43984"/>
            <wp:cNvGraphicFramePr/>
            <a:graphic xmlns:a="http://schemas.openxmlformats.org/drawingml/2006/main">
              <a:graphicData uri="http://schemas.openxmlformats.org/drawingml/2006/picture">
                <pic:pic xmlns:pic="http://schemas.openxmlformats.org/drawingml/2006/picture">
                  <pic:nvPicPr>
                    <pic:cNvPr id="43984" name="Picture 43984"/>
                    <pic:cNvPicPr/>
                  </pic:nvPicPr>
                  <pic:blipFill>
                    <a:blip r:embed="rId47"/>
                    <a:stretch>
                      <a:fillRect/>
                    </a:stretch>
                  </pic:blipFill>
                  <pic:spPr>
                    <a:xfrm>
                      <a:off x="0" y="0"/>
                      <a:ext cx="42672" cy="51831"/>
                    </a:xfrm>
                    <a:prstGeom prst="rect">
                      <a:avLst/>
                    </a:prstGeom>
                  </pic:spPr>
                </pic:pic>
              </a:graphicData>
            </a:graphic>
          </wp:inline>
        </w:drawing>
      </w:r>
      <w:r>
        <w:t>and all stakeholders visiting the university premises;</w:t>
      </w:r>
    </w:p>
    <w:p w14:paraId="2F08B34A" w14:textId="77777777" w:rsidR="00D02511" w:rsidRDefault="00000000">
      <w:pPr>
        <w:numPr>
          <w:ilvl w:val="0"/>
          <w:numId w:val="4"/>
        </w:numPr>
        <w:spacing w:after="111"/>
        <w:ind w:hanging="336"/>
      </w:pPr>
      <w:r>
        <w:t>Prevention of drug related conditions through information and awareness programmes;</w:t>
      </w:r>
    </w:p>
    <w:p w14:paraId="7BD2E37D" w14:textId="77777777" w:rsidR="00D02511" w:rsidRDefault="00000000">
      <w:pPr>
        <w:numPr>
          <w:ilvl w:val="0"/>
          <w:numId w:val="4"/>
        </w:numPr>
        <w:spacing w:after="120"/>
        <w:ind w:hanging="336"/>
      </w:pPr>
      <w:r>
        <w:t>Promoting the students' self-esteem;</w:t>
      </w:r>
    </w:p>
    <w:p w14:paraId="646E28CC" w14:textId="77777777" w:rsidR="00D02511" w:rsidRDefault="00000000">
      <w:pPr>
        <w:numPr>
          <w:ilvl w:val="0"/>
          <w:numId w:val="4"/>
        </w:numPr>
        <w:spacing w:after="131"/>
        <w:ind w:hanging="336"/>
      </w:pPr>
      <w:r>
        <w:t>Identifying students with possible drug related problems at an early stage;</w:t>
      </w:r>
    </w:p>
    <w:p w14:paraId="711FF3A5" w14:textId="77777777" w:rsidR="00D02511" w:rsidRDefault="00000000">
      <w:pPr>
        <w:numPr>
          <w:ilvl w:val="0"/>
          <w:numId w:val="4"/>
        </w:numPr>
        <w:spacing w:after="180" w:line="339" w:lineRule="auto"/>
        <w:ind w:hanging="336"/>
      </w:pPr>
      <w:r>
        <w:t>Working in partnership with the students, law enforcement and mental health agencies to assist students affected by drugs and substances abuse incidents.</w:t>
      </w:r>
    </w:p>
    <w:p w14:paraId="71D30377" w14:textId="77777777" w:rsidR="00D02511" w:rsidRDefault="00000000">
      <w:pPr>
        <w:numPr>
          <w:ilvl w:val="0"/>
          <w:numId w:val="5"/>
        </w:numPr>
        <w:spacing w:after="80"/>
        <w:ind w:right="359" w:hanging="230"/>
      </w:pPr>
      <w:r>
        <w:rPr>
          <w:sz w:val="24"/>
        </w:rPr>
        <w:t>SCOPE</w:t>
      </w:r>
    </w:p>
    <w:p w14:paraId="4738D641" w14:textId="77777777" w:rsidR="00D02511" w:rsidRDefault="00000000">
      <w:pPr>
        <w:spacing w:after="388" w:line="338" w:lineRule="auto"/>
        <w:ind w:left="331"/>
      </w:pPr>
      <w:r>
        <w:t>This policy applies to all Women's University in Africa students when on and off campus on occasions when they represent the university.</w:t>
      </w:r>
    </w:p>
    <w:p w14:paraId="6A805659" w14:textId="77777777" w:rsidR="00D02511" w:rsidRDefault="00000000">
      <w:pPr>
        <w:numPr>
          <w:ilvl w:val="0"/>
          <w:numId w:val="5"/>
        </w:numPr>
        <w:spacing w:after="89"/>
        <w:ind w:right="359" w:hanging="230"/>
      </w:pPr>
      <w:r>
        <w:rPr>
          <w:sz w:val="24"/>
        </w:rPr>
        <w:t>PRINCIPLES GUIDING THE POLICY</w:t>
      </w:r>
    </w:p>
    <w:p w14:paraId="587D9342" w14:textId="77777777" w:rsidR="00D02511" w:rsidRDefault="00000000">
      <w:pPr>
        <w:spacing w:after="482"/>
        <w:ind w:left="331"/>
      </w:pPr>
      <w:r>
        <w:t>The Women's University in Africa Policy incorporates the following principles:</w:t>
      </w:r>
    </w:p>
    <w:p w14:paraId="64873FA3" w14:textId="77777777" w:rsidR="00D02511" w:rsidRDefault="00000000">
      <w:pPr>
        <w:spacing w:after="413"/>
        <w:ind w:left="331"/>
      </w:pPr>
      <w:r>
        <w:lastRenderedPageBreak/>
        <w:t>4.1 Confidentiality</w:t>
      </w:r>
    </w:p>
    <w:p w14:paraId="33A1494D" w14:textId="77777777" w:rsidR="00D02511" w:rsidRDefault="00000000">
      <w:pPr>
        <w:spacing w:after="3"/>
        <w:ind w:left="384" w:right="0" w:hanging="10"/>
      </w:pPr>
      <w:r>
        <w:rPr>
          <w:sz w:val="24"/>
        </w:rPr>
        <w:t xml:space="preserve">3 1 </w:t>
      </w:r>
    </w:p>
    <w:p w14:paraId="4D85D6D4" w14:textId="77777777" w:rsidR="00D02511" w:rsidRDefault="00000000">
      <w:pPr>
        <w:spacing w:after="0" w:line="259" w:lineRule="auto"/>
        <w:ind w:left="8592" w:right="-725"/>
        <w:jc w:val="left"/>
      </w:pPr>
      <w:r>
        <w:rPr>
          <w:noProof/>
        </w:rPr>
        <w:drawing>
          <wp:inline distT="0" distB="0" distL="0" distR="0" wp14:anchorId="500554B0" wp14:editId="778EBB27">
            <wp:extent cx="658369" cy="487818"/>
            <wp:effectExtent l="0" t="0" r="0" b="0"/>
            <wp:docPr id="11195" name="Picture 11195"/>
            <wp:cNvGraphicFramePr/>
            <a:graphic xmlns:a="http://schemas.openxmlformats.org/drawingml/2006/main">
              <a:graphicData uri="http://schemas.openxmlformats.org/drawingml/2006/picture">
                <pic:pic xmlns:pic="http://schemas.openxmlformats.org/drawingml/2006/picture">
                  <pic:nvPicPr>
                    <pic:cNvPr id="11195" name="Picture 11195"/>
                    <pic:cNvPicPr/>
                  </pic:nvPicPr>
                  <pic:blipFill>
                    <a:blip r:embed="rId48"/>
                    <a:stretch>
                      <a:fillRect/>
                    </a:stretch>
                  </pic:blipFill>
                  <pic:spPr>
                    <a:xfrm>
                      <a:off x="0" y="0"/>
                      <a:ext cx="658369" cy="487818"/>
                    </a:xfrm>
                    <a:prstGeom prst="rect">
                      <a:avLst/>
                    </a:prstGeom>
                  </pic:spPr>
                </pic:pic>
              </a:graphicData>
            </a:graphic>
          </wp:inline>
        </w:drawing>
      </w:r>
    </w:p>
    <w:p w14:paraId="228F6446" w14:textId="77777777" w:rsidR="00D02511" w:rsidRDefault="00000000">
      <w:pPr>
        <w:spacing w:after="118"/>
        <w:ind w:left="461"/>
      </w:pPr>
      <w:r>
        <w:t>4.2 Communication</w:t>
      </w:r>
    </w:p>
    <w:p w14:paraId="7206A26D" w14:textId="77777777" w:rsidR="00D02511" w:rsidRDefault="00000000">
      <w:pPr>
        <w:spacing w:after="127"/>
        <w:ind w:left="461"/>
      </w:pPr>
      <w:r>
        <w:t>4.3 Non-discrimination</w:t>
      </w:r>
    </w:p>
    <w:p w14:paraId="03921701" w14:textId="77777777" w:rsidR="00D02511" w:rsidRDefault="00000000">
      <w:pPr>
        <w:spacing w:after="132"/>
        <w:ind w:left="456"/>
      </w:pPr>
      <w:r>
        <w:t>4.4 Non-disclosure</w:t>
      </w:r>
    </w:p>
    <w:p w14:paraId="168927F4" w14:textId="77777777" w:rsidR="00D02511" w:rsidRDefault="00000000">
      <w:pPr>
        <w:spacing w:after="684"/>
        <w:ind w:left="456"/>
      </w:pPr>
      <w:r>
        <w:t>4.5 Accessibility of counselling and other related services</w:t>
      </w:r>
    </w:p>
    <w:p w14:paraId="26CE8406" w14:textId="77777777" w:rsidR="00D02511" w:rsidRDefault="00000000">
      <w:pPr>
        <w:numPr>
          <w:ilvl w:val="0"/>
          <w:numId w:val="6"/>
        </w:numPr>
        <w:spacing w:after="133"/>
        <w:ind w:right="359" w:hanging="221"/>
      </w:pPr>
      <w:r>
        <w:rPr>
          <w:sz w:val="24"/>
        </w:rPr>
        <w:t>POLICY PROVISIONS</w:t>
      </w:r>
    </w:p>
    <w:p w14:paraId="5BAB9F7D" w14:textId="77777777" w:rsidR="00D02511" w:rsidRDefault="00000000">
      <w:pPr>
        <w:spacing w:after="208" w:line="383" w:lineRule="auto"/>
        <w:ind w:left="446" w:right="5"/>
      </w:pPr>
      <w:r>
        <w:t>In line with relevant national legislation such as the Dangerous Drugs Act and the Criminal Code Ch. 9: 23 s157 and Section 15 of the WUA student's handbook, drugs and substance abuse amongst students shall not be tolerated.</w:t>
      </w:r>
      <w:r>
        <w:rPr>
          <w:noProof/>
        </w:rPr>
        <w:drawing>
          <wp:inline distT="0" distB="0" distL="0" distR="0" wp14:anchorId="39AEB17E" wp14:editId="7DDBFF05">
            <wp:extent cx="3048" cy="12196"/>
            <wp:effectExtent l="0" t="0" r="0" b="0"/>
            <wp:docPr id="43987" name="Picture 43987"/>
            <wp:cNvGraphicFramePr/>
            <a:graphic xmlns:a="http://schemas.openxmlformats.org/drawingml/2006/main">
              <a:graphicData uri="http://schemas.openxmlformats.org/drawingml/2006/picture">
                <pic:pic xmlns:pic="http://schemas.openxmlformats.org/drawingml/2006/picture">
                  <pic:nvPicPr>
                    <pic:cNvPr id="43987" name="Picture 43987"/>
                    <pic:cNvPicPr/>
                  </pic:nvPicPr>
                  <pic:blipFill>
                    <a:blip r:embed="rId49"/>
                    <a:stretch>
                      <a:fillRect/>
                    </a:stretch>
                  </pic:blipFill>
                  <pic:spPr>
                    <a:xfrm>
                      <a:off x="0" y="0"/>
                      <a:ext cx="3048" cy="12196"/>
                    </a:xfrm>
                    <a:prstGeom prst="rect">
                      <a:avLst/>
                    </a:prstGeom>
                  </pic:spPr>
                </pic:pic>
              </a:graphicData>
            </a:graphic>
          </wp:inline>
        </w:drawing>
      </w:r>
    </w:p>
    <w:p w14:paraId="621258EC" w14:textId="77777777" w:rsidR="00D02511" w:rsidRDefault="00000000">
      <w:pPr>
        <w:numPr>
          <w:ilvl w:val="1"/>
          <w:numId w:val="6"/>
        </w:numPr>
        <w:spacing w:after="555"/>
        <w:ind w:left="1569" w:right="223" w:hanging="398"/>
      </w:pPr>
      <w:r>
        <w:t>At the first registration as a Women's University in Africa student;</w:t>
      </w:r>
      <w:r>
        <w:rPr>
          <w:noProof/>
        </w:rPr>
        <w:drawing>
          <wp:inline distT="0" distB="0" distL="0" distR="0" wp14:anchorId="7BD35142" wp14:editId="74E14749">
            <wp:extent cx="3048" cy="3049"/>
            <wp:effectExtent l="0" t="0" r="0" b="0"/>
            <wp:docPr id="12751" name="Picture 12751"/>
            <wp:cNvGraphicFramePr/>
            <a:graphic xmlns:a="http://schemas.openxmlformats.org/drawingml/2006/main">
              <a:graphicData uri="http://schemas.openxmlformats.org/drawingml/2006/picture">
                <pic:pic xmlns:pic="http://schemas.openxmlformats.org/drawingml/2006/picture">
                  <pic:nvPicPr>
                    <pic:cNvPr id="12751" name="Picture 12751"/>
                    <pic:cNvPicPr/>
                  </pic:nvPicPr>
                  <pic:blipFill>
                    <a:blip r:embed="rId50"/>
                    <a:stretch>
                      <a:fillRect/>
                    </a:stretch>
                  </pic:blipFill>
                  <pic:spPr>
                    <a:xfrm>
                      <a:off x="0" y="0"/>
                      <a:ext cx="3048" cy="3049"/>
                    </a:xfrm>
                    <a:prstGeom prst="rect">
                      <a:avLst/>
                    </a:prstGeom>
                  </pic:spPr>
                </pic:pic>
              </a:graphicData>
            </a:graphic>
          </wp:inline>
        </w:drawing>
      </w:r>
    </w:p>
    <w:p w14:paraId="74EA3FC1" w14:textId="77777777" w:rsidR="00D02511" w:rsidRDefault="00000000">
      <w:pPr>
        <w:numPr>
          <w:ilvl w:val="2"/>
          <w:numId w:val="7"/>
        </w:numPr>
        <w:spacing w:after="158"/>
        <w:ind w:right="0" w:hanging="336"/>
      </w:pPr>
      <w:r>
        <w:t>Every student shall be given a copy of this policy</w:t>
      </w:r>
    </w:p>
    <w:p w14:paraId="599CD023" w14:textId="77777777" w:rsidR="00D02511" w:rsidRDefault="00000000">
      <w:pPr>
        <w:numPr>
          <w:ilvl w:val="2"/>
          <w:numId w:val="7"/>
        </w:numPr>
        <w:spacing w:after="69" w:line="382" w:lineRule="auto"/>
        <w:ind w:right="0" w:hanging="336"/>
      </w:pPr>
      <w:r>
        <w:t>Every student shall sign a statement in which they acknowledge that they have been furnished with the policy and;</w:t>
      </w:r>
    </w:p>
    <w:p w14:paraId="6FE9C6D3" w14:textId="77777777" w:rsidR="00D02511" w:rsidRDefault="00000000">
      <w:pPr>
        <w:numPr>
          <w:ilvl w:val="2"/>
          <w:numId w:val="7"/>
        </w:numPr>
        <w:spacing w:after="193" w:line="350" w:lineRule="auto"/>
        <w:ind w:right="0" w:hanging="336"/>
      </w:pPr>
      <w:r>
        <w:t xml:space="preserve">Every student, while a student of the University, shall undertake to conduct themselves </w:t>
      </w:r>
      <w:r>
        <w:rPr>
          <w:noProof/>
        </w:rPr>
        <w:drawing>
          <wp:inline distT="0" distB="0" distL="0" distR="0" wp14:anchorId="0178B488" wp14:editId="0EB2865F">
            <wp:extent cx="3047" cy="3049"/>
            <wp:effectExtent l="0" t="0" r="0" b="0"/>
            <wp:docPr id="12755" name="Picture 12755"/>
            <wp:cNvGraphicFramePr/>
            <a:graphic xmlns:a="http://schemas.openxmlformats.org/drawingml/2006/main">
              <a:graphicData uri="http://schemas.openxmlformats.org/drawingml/2006/picture">
                <pic:pic xmlns:pic="http://schemas.openxmlformats.org/drawingml/2006/picture">
                  <pic:nvPicPr>
                    <pic:cNvPr id="12755" name="Picture 12755"/>
                    <pic:cNvPicPr/>
                  </pic:nvPicPr>
                  <pic:blipFill>
                    <a:blip r:embed="rId51"/>
                    <a:stretch>
                      <a:fillRect/>
                    </a:stretch>
                  </pic:blipFill>
                  <pic:spPr>
                    <a:xfrm>
                      <a:off x="0" y="0"/>
                      <a:ext cx="3047" cy="3049"/>
                    </a:xfrm>
                    <a:prstGeom prst="rect">
                      <a:avLst/>
                    </a:prstGeom>
                  </pic:spPr>
                </pic:pic>
              </a:graphicData>
            </a:graphic>
          </wp:inline>
        </w:drawing>
      </w:r>
      <w:r>
        <w:t>in accordance with the policy.</w:t>
      </w:r>
    </w:p>
    <w:p w14:paraId="767D6D02" w14:textId="77777777" w:rsidR="00D02511" w:rsidRDefault="00000000">
      <w:pPr>
        <w:numPr>
          <w:ilvl w:val="1"/>
          <w:numId w:val="6"/>
        </w:numPr>
        <w:spacing w:after="145"/>
        <w:ind w:left="1569" w:right="223" w:hanging="398"/>
      </w:pPr>
      <w:r>
        <w:rPr>
          <w:sz w:val="24"/>
        </w:rPr>
        <w:t>STUDENT CONDUCT</w:t>
      </w:r>
    </w:p>
    <w:p w14:paraId="44CBD658" w14:textId="77777777" w:rsidR="00D02511" w:rsidRDefault="00000000">
      <w:pPr>
        <w:spacing w:after="53" w:line="373" w:lineRule="auto"/>
        <w:ind w:left="427" w:right="0"/>
      </w:pPr>
      <w:r>
        <w:t>Students studying or performing any institution (WUA) related work on campus and/or off campus shall be prohibited from:</w:t>
      </w:r>
    </w:p>
    <w:p w14:paraId="5AEAC81B" w14:textId="77777777" w:rsidR="00D02511" w:rsidRDefault="00000000">
      <w:pPr>
        <w:spacing w:after="191" w:line="366" w:lineRule="auto"/>
        <w:ind w:left="427" w:right="0"/>
      </w:pPr>
      <w:r>
        <w:t>5.2.1 Using, possessing, buying, selling, manufacturing or dispensing any illegal drugs and substances.</w:t>
      </w:r>
    </w:p>
    <w:p w14:paraId="7C0BA15A" w14:textId="77777777" w:rsidR="00D02511" w:rsidRDefault="00000000">
      <w:pPr>
        <w:spacing w:after="611"/>
        <w:ind w:left="422"/>
      </w:pPr>
      <w:r>
        <w:t>5.22 Being under the influence of alcohol or an illegal drug as defined in this Policy.</w:t>
      </w:r>
    </w:p>
    <w:p w14:paraId="6539E8F6" w14:textId="77777777" w:rsidR="00D02511" w:rsidRDefault="00000000">
      <w:pPr>
        <w:spacing w:after="144"/>
        <w:ind w:left="384" w:right="359" w:hanging="10"/>
      </w:pPr>
      <w:r>
        <w:rPr>
          <w:sz w:val="24"/>
        </w:rPr>
        <w:t>6.1 DRUGS AND ILLEGAL SUBSTANCES SCREENING AND INSPECTION</w:t>
      </w:r>
    </w:p>
    <w:p w14:paraId="79AB1B87" w14:textId="77777777" w:rsidR="00D02511" w:rsidRDefault="00000000">
      <w:pPr>
        <w:spacing w:after="38" w:line="390" w:lineRule="auto"/>
        <w:ind w:left="408"/>
      </w:pPr>
      <w:r>
        <w:lastRenderedPageBreak/>
        <w:t>Women's University in Africa acknowledges that in all situations involving misuse of drugs, there is need to balance between the needs of the student, the reputation of the university and legal considerations. In that regard:</w:t>
      </w:r>
    </w:p>
    <w:p w14:paraId="344BF50B" w14:textId="77777777" w:rsidR="00D02511" w:rsidRDefault="00000000">
      <w:pPr>
        <w:spacing w:after="1110" w:line="365" w:lineRule="auto"/>
        <w:ind w:left="1085"/>
      </w:pPr>
      <w:r>
        <w:t>6.1.1 WUA reserves the right to inspect its premises for drugs, alcohol or other contraband.</w:t>
      </w:r>
    </w:p>
    <w:p w14:paraId="61046928" w14:textId="77777777" w:rsidR="00D02511" w:rsidRDefault="00000000">
      <w:pPr>
        <w:ind w:left="403" w:right="0"/>
      </w:pPr>
      <w:r>
        <w:t xml:space="preserve">4 1 </w:t>
      </w:r>
    </w:p>
    <w:p w14:paraId="01430C49" w14:textId="77777777" w:rsidR="00D02511" w:rsidRDefault="00000000">
      <w:pPr>
        <w:spacing w:after="0" w:line="259" w:lineRule="auto"/>
        <w:ind w:left="8712" w:right="-643"/>
        <w:jc w:val="left"/>
      </w:pPr>
      <w:r>
        <w:rPr>
          <w:noProof/>
        </w:rPr>
        <w:drawing>
          <wp:inline distT="0" distB="0" distL="0" distR="0" wp14:anchorId="71D9B07E" wp14:editId="4754D024">
            <wp:extent cx="530352" cy="545748"/>
            <wp:effectExtent l="0" t="0" r="0" b="0"/>
            <wp:docPr id="12775" name="Picture 12775"/>
            <wp:cNvGraphicFramePr/>
            <a:graphic xmlns:a="http://schemas.openxmlformats.org/drawingml/2006/main">
              <a:graphicData uri="http://schemas.openxmlformats.org/drawingml/2006/picture">
                <pic:pic xmlns:pic="http://schemas.openxmlformats.org/drawingml/2006/picture">
                  <pic:nvPicPr>
                    <pic:cNvPr id="12775" name="Picture 12775"/>
                    <pic:cNvPicPr/>
                  </pic:nvPicPr>
                  <pic:blipFill>
                    <a:blip r:embed="rId52"/>
                    <a:stretch>
                      <a:fillRect/>
                    </a:stretch>
                  </pic:blipFill>
                  <pic:spPr>
                    <a:xfrm>
                      <a:off x="0" y="0"/>
                      <a:ext cx="530352" cy="545748"/>
                    </a:xfrm>
                    <a:prstGeom prst="rect">
                      <a:avLst/>
                    </a:prstGeom>
                  </pic:spPr>
                </pic:pic>
              </a:graphicData>
            </a:graphic>
          </wp:inline>
        </w:drawing>
      </w:r>
    </w:p>
    <w:p w14:paraId="043AFD74" w14:textId="77777777" w:rsidR="00D02511" w:rsidRDefault="00000000">
      <w:pPr>
        <w:spacing w:line="362" w:lineRule="auto"/>
        <w:ind w:left="1018"/>
      </w:pPr>
      <w:r>
        <w:t>6.1.2 All students, employees, contract employees and visitors shall be asked to cooperate in inspections of their persons, work areas and property that might conceal a drug, alcohol or other illegal substances.</w:t>
      </w:r>
    </w:p>
    <w:p w14:paraId="6619EFB4" w14:textId="77777777" w:rsidR="00D02511" w:rsidRDefault="00000000">
      <w:pPr>
        <w:spacing w:line="378" w:lineRule="auto"/>
        <w:ind w:left="1022"/>
      </w:pPr>
      <w:r>
        <w:t>601.3 Drugs and substances screening may be conducted randomly by the University Security Personnel and Substance and Drugs Abuse Committee (SDAC).</w:t>
      </w:r>
    </w:p>
    <w:p w14:paraId="0C0DCA4E" w14:textId="77777777" w:rsidR="00D02511" w:rsidRDefault="00000000">
      <w:pPr>
        <w:spacing w:after="561" w:line="356" w:lineRule="auto"/>
        <w:ind w:left="1018"/>
      </w:pPr>
      <w:r>
        <w:t>6.1.4 Students suspected of selling, purchasing, using or possessing alcohol, drugs on university premises, shall be searched. Such student's personal effects (lunch boxes, tool boxes etc.) or vehicle on university premises shall be subject to search in the event of suspicions.</w:t>
      </w:r>
    </w:p>
    <w:p w14:paraId="0816DADF" w14:textId="77777777" w:rsidR="00D02511" w:rsidRDefault="00000000">
      <w:pPr>
        <w:spacing w:line="366" w:lineRule="auto"/>
        <w:ind w:left="331"/>
      </w:pPr>
      <w:r>
        <w:t>6.2 Suspected drug abusers or carriers shall be subject to physical screening based on (but not limited to) observations made by at least two members of the Security Personnel or SDAC and shall use the Reasonable Suspicion Observation Checklist below to document specific observations and behaviours that create a reasonable suspicion that a student is under the influence of alcohol, illegal drugs or substances.</w:t>
      </w:r>
    </w:p>
    <w:p w14:paraId="6FD749E4" w14:textId="77777777" w:rsidR="00D02511" w:rsidRDefault="00000000">
      <w:pPr>
        <w:spacing w:after="657"/>
        <w:ind w:left="331"/>
      </w:pPr>
      <w:r>
        <w:t>Indicators of drug and substance abuse may include but are not limited to:</w:t>
      </w:r>
    </w:p>
    <w:p w14:paraId="313AA877" w14:textId="77777777" w:rsidR="00D02511" w:rsidRDefault="00000000">
      <w:pPr>
        <w:numPr>
          <w:ilvl w:val="2"/>
          <w:numId w:val="8"/>
        </w:numPr>
        <w:spacing w:after="271"/>
        <w:ind w:hanging="384"/>
      </w:pPr>
      <w:r>
        <w:t>Odours (recognisable smell of alcohol, drugs or substances).</w:t>
      </w:r>
    </w:p>
    <w:p w14:paraId="325DA1CB" w14:textId="77777777" w:rsidR="00D02511" w:rsidRDefault="00000000">
      <w:pPr>
        <w:numPr>
          <w:ilvl w:val="2"/>
          <w:numId w:val="8"/>
        </w:numPr>
        <w:spacing w:after="263"/>
        <w:ind w:hanging="384"/>
      </w:pPr>
      <w:r>
        <w:t>Movements (unsteady, fidgety, dizzy).</w:t>
      </w:r>
    </w:p>
    <w:p w14:paraId="4D14A3F0" w14:textId="77777777" w:rsidR="00D02511" w:rsidRDefault="00000000">
      <w:pPr>
        <w:numPr>
          <w:ilvl w:val="2"/>
          <w:numId w:val="8"/>
        </w:numPr>
        <w:spacing w:after="274"/>
        <w:ind w:hanging="384"/>
      </w:pPr>
      <w:r>
        <w:t>Eyes (dilated, constricted, watery or involuntary eye movements).</w:t>
      </w:r>
    </w:p>
    <w:p w14:paraId="2BE21B0F" w14:textId="77777777" w:rsidR="00D02511" w:rsidRDefault="00000000">
      <w:pPr>
        <w:numPr>
          <w:ilvl w:val="2"/>
          <w:numId w:val="8"/>
        </w:numPr>
        <w:spacing w:after="264"/>
        <w:ind w:hanging="384"/>
      </w:pPr>
      <w:r>
        <w:t>Face (flushed, sweating, confused or blank look).</w:t>
      </w:r>
    </w:p>
    <w:p w14:paraId="1C34E55E" w14:textId="77777777" w:rsidR="00D02511" w:rsidRDefault="00000000">
      <w:pPr>
        <w:numPr>
          <w:ilvl w:val="2"/>
          <w:numId w:val="8"/>
        </w:numPr>
        <w:spacing w:after="229"/>
        <w:ind w:hanging="384"/>
      </w:pPr>
      <w:r>
        <w:lastRenderedPageBreak/>
        <w:t>Speech (slurred, slow, distracted mid-thought, inability to verbalize thoughts).</w:t>
      </w:r>
    </w:p>
    <w:p w14:paraId="34501599" w14:textId="77777777" w:rsidR="00D02511" w:rsidRDefault="00000000">
      <w:pPr>
        <w:numPr>
          <w:ilvl w:val="2"/>
          <w:numId w:val="8"/>
        </w:numPr>
        <w:spacing w:after="269"/>
        <w:ind w:hanging="384"/>
      </w:pPr>
      <w:r>
        <w:t>Emotions (argumentative, agitated, irritable).</w:t>
      </w:r>
    </w:p>
    <w:p w14:paraId="7F596F3C" w14:textId="77777777" w:rsidR="00D02511" w:rsidRDefault="00000000">
      <w:pPr>
        <w:numPr>
          <w:ilvl w:val="2"/>
          <w:numId w:val="8"/>
        </w:numPr>
        <w:spacing w:after="275"/>
        <w:ind w:hanging="384"/>
      </w:pPr>
      <w:r>
        <w:t>Actions (twitching).</w:t>
      </w:r>
    </w:p>
    <w:p w14:paraId="250D5D24" w14:textId="77777777" w:rsidR="00D02511" w:rsidRDefault="00000000">
      <w:pPr>
        <w:numPr>
          <w:ilvl w:val="2"/>
          <w:numId w:val="8"/>
        </w:numPr>
        <w:spacing w:after="243"/>
        <w:ind w:hanging="384"/>
      </w:pPr>
      <w:r>
        <w:t>Inactions (unconscious, no reaction to questions).</w:t>
      </w:r>
    </w:p>
    <w:p w14:paraId="0CBAE9CD" w14:textId="77777777" w:rsidR="00D02511" w:rsidRDefault="00000000">
      <w:pPr>
        <w:spacing w:after="85"/>
        <w:ind w:left="384" w:right="359" w:hanging="10"/>
      </w:pPr>
      <w:r>
        <w:rPr>
          <w:sz w:val="24"/>
        </w:rPr>
        <w:t>6.3 PROCEDURE IN DISCIPLINARY PROCEEDINGS BEFORE THE SDC</w:t>
      </w:r>
    </w:p>
    <w:p w14:paraId="79A80807" w14:textId="77777777" w:rsidR="00D02511" w:rsidRDefault="00000000">
      <w:pPr>
        <w:spacing w:after="868" w:line="345" w:lineRule="auto"/>
        <w:ind w:left="331"/>
      </w:pPr>
      <w:r>
        <w:t>In situations where the university rules regarding drugs and substances are broken, sanctions and punishments will be implemented depending on the nature of the offence.</w:t>
      </w:r>
    </w:p>
    <w:p w14:paraId="3E48FB57" w14:textId="77777777" w:rsidR="00D02511" w:rsidRDefault="00000000">
      <w:pPr>
        <w:spacing w:after="3"/>
        <w:ind w:left="384" w:right="359" w:hanging="10"/>
      </w:pPr>
      <w:r>
        <w:rPr>
          <w:sz w:val="24"/>
        </w:rPr>
        <w:t>51</w:t>
      </w:r>
    </w:p>
    <w:p w14:paraId="10DF09C2" w14:textId="77777777" w:rsidR="00D02511" w:rsidRDefault="00000000">
      <w:pPr>
        <w:spacing w:after="85"/>
        <w:ind w:left="384" w:right="359" w:hanging="10"/>
      </w:pPr>
      <w:r>
        <w:rPr>
          <w:sz w:val="24"/>
        </w:rPr>
        <w:t>PENALTIES</w:t>
      </w:r>
    </w:p>
    <w:p w14:paraId="57860016" w14:textId="77777777" w:rsidR="00D02511" w:rsidRDefault="00000000">
      <w:pPr>
        <w:spacing w:line="356" w:lineRule="auto"/>
        <w:ind w:left="331"/>
      </w:pPr>
      <w:r>
        <w:t>Students who show positive indications of drugs and substance abuse or breach any provisions of this Policy:</w:t>
      </w:r>
    </w:p>
    <w:p w14:paraId="4ABE3710" w14:textId="77777777" w:rsidR="00D02511" w:rsidRDefault="00000000">
      <w:pPr>
        <w:spacing w:after="88"/>
        <w:ind w:left="331"/>
      </w:pPr>
      <w:r>
        <w:t>6.3.1 Shall be subject to disciplinary action.</w:t>
      </w:r>
    </w:p>
    <w:p w14:paraId="7E53504D" w14:textId="77777777" w:rsidR="00D02511" w:rsidRDefault="00000000">
      <w:pPr>
        <w:spacing w:after="231"/>
        <w:ind w:left="331"/>
      </w:pPr>
      <w:r>
        <w:t>6.3.2 Rules on the breach ofWUA Code of Conduct shall apply and;</w:t>
      </w:r>
    </w:p>
    <w:p w14:paraId="5D3CA4F7" w14:textId="77777777" w:rsidR="00D02511" w:rsidRDefault="00000000">
      <w:pPr>
        <w:spacing w:after="102"/>
        <w:ind w:left="331"/>
      </w:pPr>
      <w:r>
        <w:t>6.3.3 External stakeholders who breach any provisions of this policy shall be evicted from the</w:t>
      </w:r>
    </w:p>
    <w:p w14:paraId="7A916F78" w14:textId="77777777" w:rsidR="00D02511" w:rsidRDefault="00000000">
      <w:pPr>
        <w:spacing w:after="486"/>
        <w:ind w:left="331"/>
      </w:pPr>
      <w:r>
        <w:t>University premises immediately and/or reported to Law Enforcement Agents.</w:t>
      </w:r>
    </w:p>
    <w:p w14:paraId="386E4355" w14:textId="77777777" w:rsidR="00D02511" w:rsidRDefault="00000000">
      <w:pPr>
        <w:numPr>
          <w:ilvl w:val="0"/>
          <w:numId w:val="9"/>
        </w:numPr>
        <w:spacing w:after="82"/>
        <w:ind w:right="359" w:hanging="293"/>
      </w:pPr>
      <w:r>
        <w:rPr>
          <w:sz w:val="24"/>
        </w:rPr>
        <w:t>Confidentiality</w:t>
      </w:r>
    </w:p>
    <w:p w14:paraId="7919EDB7" w14:textId="77777777" w:rsidR="00D02511" w:rsidRDefault="00000000">
      <w:pPr>
        <w:spacing w:line="341" w:lineRule="auto"/>
        <w:ind w:left="331"/>
      </w:pPr>
      <w:r>
        <w:t>To instil trust in all processes involving drug and substance abuse cases, WUA shall ensure that:</w:t>
      </w:r>
    </w:p>
    <w:p w14:paraId="72C17D83" w14:textId="77777777" w:rsidR="00D02511" w:rsidRDefault="00000000">
      <w:pPr>
        <w:numPr>
          <w:ilvl w:val="1"/>
          <w:numId w:val="9"/>
        </w:numPr>
        <w:spacing w:line="342" w:lineRule="auto"/>
        <w:ind w:left="1723"/>
      </w:pPr>
      <w:r>
        <w:t>Information and records relating to positive indications of results, drug and substance abuse dependencies, and legitimate medical explanations provided to the Medical Doctor will be kept confidential.</w:t>
      </w:r>
    </w:p>
    <w:p w14:paraId="03F90A7F" w14:textId="77777777" w:rsidR="00D02511" w:rsidRDefault="00000000">
      <w:pPr>
        <w:spacing w:line="341" w:lineRule="auto"/>
        <w:ind w:left="1037" w:hanging="384"/>
      </w:pPr>
      <w:r>
        <w:rPr>
          <w:noProof/>
        </w:rPr>
        <w:drawing>
          <wp:inline distT="0" distB="0" distL="0" distR="0" wp14:anchorId="1BC1C8C7" wp14:editId="744029A5">
            <wp:extent cx="15240" cy="24390"/>
            <wp:effectExtent l="0" t="0" r="0" b="0"/>
            <wp:docPr id="16258" name="Picture 16258"/>
            <wp:cNvGraphicFramePr/>
            <a:graphic xmlns:a="http://schemas.openxmlformats.org/drawingml/2006/main">
              <a:graphicData uri="http://schemas.openxmlformats.org/drawingml/2006/picture">
                <pic:pic xmlns:pic="http://schemas.openxmlformats.org/drawingml/2006/picture">
                  <pic:nvPicPr>
                    <pic:cNvPr id="16258" name="Picture 16258"/>
                    <pic:cNvPicPr/>
                  </pic:nvPicPr>
                  <pic:blipFill>
                    <a:blip r:embed="rId53"/>
                    <a:stretch>
                      <a:fillRect/>
                    </a:stretch>
                  </pic:blipFill>
                  <pic:spPr>
                    <a:xfrm>
                      <a:off x="0" y="0"/>
                      <a:ext cx="15240" cy="24390"/>
                    </a:xfrm>
                    <a:prstGeom prst="rect">
                      <a:avLst/>
                    </a:prstGeom>
                  </pic:spPr>
                </pic:pic>
              </a:graphicData>
            </a:graphic>
          </wp:inline>
        </w:drawing>
      </w:r>
      <w:r>
        <w:t xml:space="preserve"> 7.2 Such records and information may be disclosed to medical personnel and counsellors on a need-to-know basis and</w:t>
      </w:r>
    </w:p>
    <w:p w14:paraId="04146004" w14:textId="77777777" w:rsidR="00D02511" w:rsidRDefault="00000000">
      <w:pPr>
        <w:spacing w:after="394" w:line="336" w:lineRule="auto"/>
        <w:ind w:left="1037"/>
      </w:pPr>
      <w:r>
        <w:t>7.3 Such records and information shall also be disclosed when relevant to a grievance, charge, claim or other legal proceeding initiated by or on behalf of students.</w:t>
      </w:r>
    </w:p>
    <w:p w14:paraId="1CB41D92" w14:textId="77777777" w:rsidR="00D02511" w:rsidRDefault="00000000">
      <w:pPr>
        <w:numPr>
          <w:ilvl w:val="0"/>
          <w:numId w:val="9"/>
        </w:numPr>
        <w:spacing w:after="92"/>
        <w:ind w:right="359" w:hanging="293"/>
      </w:pPr>
      <w:r>
        <w:rPr>
          <w:sz w:val="24"/>
        </w:rPr>
        <w:t>POLICE INVOLVEMENT</w:t>
      </w:r>
    </w:p>
    <w:p w14:paraId="44DF32A5" w14:textId="77777777" w:rsidR="00D02511" w:rsidRDefault="00000000">
      <w:pPr>
        <w:spacing w:after="380" w:line="340" w:lineRule="auto"/>
        <w:ind w:left="331"/>
      </w:pPr>
      <w:r>
        <w:t>The university will inform the police about sale or supply of alcohol, drugs or illegal substances in the university.</w:t>
      </w:r>
    </w:p>
    <w:p w14:paraId="41A6BE28" w14:textId="77777777" w:rsidR="00D02511" w:rsidRDefault="00000000">
      <w:pPr>
        <w:numPr>
          <w:ilvl w:val="0"/>
          <w:numId w:val="9"/>
        </w:numPr>
        <w:spacing w:after="92"/>
        <w:ind w:right="359" w:hanging="293"/>
      </w:pPr>
      <w:r>
        <w:rPr>
          <w:sz w:val="24"/>
        </w:rPr>
        <w:t>ROLES AND RESPONSIBILITIES</w:t>
      </w:r>
    </w:p>
    <w:p w14:paraId="34D9D2AF" w14:textId="77777777" w:rsidR="00D02511" w:rsidRDefault="00000000">
      <w:pPr>
        <w:spacing w:after="84"/>
        <w:ind w:left="331"/>
      </w:pPr>
      <w:r>
        <w:lastRenderedPageBreak/>
        <w:t>To ensure the effectiveness of this policy, Women's University in Africa shall:</w:t>
      </w:r>
    </w:p>
    <w:p w14:paraId="2374485C" w14:textId="77777777" w:rsidR="00D02511" w:rsidRDefault="00000000">
      <w:pPr>
        <w:numPr>
          <w:ilvl w:val="1"/>
          <w:numId w:val="9"/>
        </w:numPr>
        <w:spacing w:line="344" w:lineRule="auto"/>
        <w:ind w:left="1723"/>
      </w:pPr>
      <w:r>
        <w:t>Create an awareness in students of the negative impacts of drugs and substance abuse.</w:t>
      </w:r>
    </w:p>
    <w:p w14:paraId="3F08C185" w14:textId="77777777" w:rsidR="00D02511" w:rsidRDefault="00000000">
      <w:pPr>
        <w:numPr>
          <w:ilvl w:val="1"/>
          <w:numId w:val="9"/>
        </w:numPr>
        <w:spacing w:line="374" w:lineRule="auto"/>
        <w:ind w:left="1723"/>
      </w:pPr>
      <w:r>
        <w:t>Support the establishment of programs to assist students with alcohol and other drug abuse or dependency problems.</w:t>
      </w:r>
    </w:p>
    <w:p w14:paraId="4DF4EBD3" w14:textId="77777777" w:rsidR="00D02511" w:rsidRDefault="00000000">
      <w:pPr>
        <w:numPr>
          <w:ilvl w:val="1"/>
          <w:numId w:val="9"/>
        </w:numPr>
        <w:spacing w:line="349" w:lineRule="auto"/>
        <w:ind w:left="1723"/>
      </w:pPr>
      <w:r>
        <w:t>Utilize all channels and resources available to educate and increase the awareness of students and staff of the dangers of drugs and substance abuse.</w:t>
      </w:r>
    </w:p>
    <w:p w14:paraId="4807D5B1" w14:textId="77777777" w:rsidR="00D02511" w:rsidRDefault="00000000">
      <w:pPr>
        <w:numPr>
          <w:ilvl w:val="1"/>
          <w:numId w:val="9"/>
        </w:numPr>
        <w:spacing w:after="312" w:line="371" w:lineRule="auto"/>
        <w:ind w:left="1723"/>
      </w:pPr>
      <w:r>
        <w:t>Support local and national efforts to combat alcohol and other drug abuse and its effects.</w:t>
      </w:r>
    </w:p>
    <w:p w14:paraId="6F9DD18C" w14:textId="77777777" w:rsidR="00D02511" w:rsidRDefault="00000000">
      <w:pPr>
        <w:spacing w:after="3"/>
        <w:ind w:left="384" w:right="359" w:hanging="10"/>
      </w:pPr>
      <w:r>
        <w:rPr>
          <w:sz w:val="24"/>
        </w:rPr>
        <w:t>6 1</w:t>
      </w:r>
    </w:p>
    <w:p w14:paraId="147CD76E" w14:textId="77777777" w:rsidR="00D02511" w:rsidRDefault="00000000">
      <w:pPr>
        <w:spacing w:after="387" w:line="393" w:lineRule="auto"/>
        <w:ind w:left="1666"/>
      </w:pPr>
      <w:r>
        <w:t>9.5 Equip the Dean of Students and the Department of Student Affairs to ensure that all students comply with this Policy.</w:t>
      </w:r>
    </w:p>
    <w:p w14:paraId="14615C46" w14:textId="77777777" w:rsidR="00D02511" w:rsidRDefault="00000000">
      <w:pPr>
        <w:numPr>
          <w:ilvl w:val="0"/>
          <w:numId w:val="10"/>
        </w:numPr>
        <w:spacing w:after="498"/>
        <w:ind w:right="359" w:hanging="331"/>
      </w:pPr>
      <w:r>
        <w:rPr>
          <w:sz w:val="24"/>
        </w:rPr>
        <w:t>SUPPORT</w:t>
      </w:r>
    </w:p>
    <w:p w14:paraId="761D9D94" w14:textId="77777777" w:rsidR="00D02511" w:rsidRDefault="00000000">
      <w:pPr>
        <w:spacing w:after="167" w:line="363" w:lineRule="auto"/>
        <w:ind w:left="1685" w:hanging="341"/>
      </w:pPr>
      <w:r>
        <w:t>o For relevant WUA staff such as the Department of Student Affairs, security, Department of Health Sciences and students who will be involved in the implementation of this policy.</w:t>
      </w:r>
    </w:p>
    <w:p w14:paraId="693320C9" w14:textId="77777777" w:rsidR="00D02511" w:rsidRDefault="00000000">
      <w:pPr>
        <w:numPr>
          <w:ilvl w:val="1"/>
          <w:numId w:val="10"/>
        </w:numPr>
        <w:spacing w:after="106"/>
        <w:ind w:right="359" w:hanging="504"/>
      </w:pPr>
      <w:r>
        <w:rPr>
          <w:sz w:val="24"/>
        </w:rPr>
        <w:t>STUDENT RESPONSIBILITY</w:t>
      </w:r>
    </w:p>
    <w:p w14:paraId="697DC01E" w14:textId="77777777" w:rsidR="00D02511" w:rsidRDefault="00000000">
      <w:pPr>
        <w:spacing w:line="393" w:lineRule="auto"/>
        <w:ind w:left="1363" w:hanging="341"/>
      </w:pPr>
      <w:r>
        <w:t xml:space="preserve">Women's University in Africa believes that each student has the responsibility to: </w:t>
      </w:r>
      <w:r>
        <w:rPr>
          <w:noProof/>
        </w:rPr>
        <w:drawing>
          <wp:inline distT="0" distB="0" distL="0" distR="0" wp14:anchorId="5C8A975A" wp14:editId="4BDD2DA3">
            <wp:extent cx="54864" cy="54880"/>
            <wp:effectExtent l="0" t="0" r="0" b="0"/>
            <wp:docPr id="18141" name="Picture 18141"/>
            <wp:cNvGraphicFramePr/>
            <a:graphic xmlns:a="http://schemas.openxmlformats.org/drawingml/2006/main">
              <a:graphicData uri="http://schemas.openxmlformats.org/drawingml/2006/picture">
                <pic:pic xmlns:pic="http://schemas.openxmlformats.org/drawingml/2006/picture">
                  <pic:nvPicPr>
                    <pic:cNvPr id="18141" name="Picture 18141"/>
                    <pic:cNvPicPr/>
                  </pic:nvPicPr>
                  <pic:blipFill>
                    <a:blip r:embed="rId54"/>
                    <a:stretch>
                      <a:fillRect/>
                    </a:stretch>
                  </pic:blipFill>
                  <pic:spPr>
                    <a:xfrm>
                      <a:off x="0" y="0"/>
                      <a:ext cx="54864" cy="54880"/>
                    </a:xfrm>
                    <a:prstGeom prst="rect">
                      <a:avLst/>
                    </a:prstGeom>
                  </pic:spPr>
                </pic:pic>
              </a:graphicData>
            </a:graphic>
          </wp:inline>
        </w:drawing>
      </w:r>
      <w:r>
        <w:t xml:space="preserve"> Avail oneself for lectures at all times free of alcohol, drugs or substances and their effects.</w:t>
      </w:r>
    </w:p>
    <w:p w14:paraId="18403DD4" w14:textId="77777777" w:rsidR="00D02511" w:rsidRDefault="00000000">
      <w:pPr>
        <w:spacing w:after="495"/>
        <w:ind w:left="1368"/>
      </w:pPr>
      <w:r>
        <w:t>o Comply with this Policy at all times.</w:t>
      </w:r>
    </w:p>
    <w:p w14:paraId="7390BC50" w14:textId="77777777" w:rsidR="00D02511" w:rsidRDefault="00000000">
      <w:pPr>
        <w:numPr>
          <w:ilvl w:val="0"/>
          <w:numId w:val="10"/>
        </w:numPr>
        <w:spacing w:after="71"/>
        <w:ind w:right="359" w:hanging="331"/>
      </w:pPr>
      <w:r>
        <w:rPr>
          <w:sz w:val="24"/>
        </w:rPr>
        <w:t>MONITORING OF THE POLICY</w:t>
      </w:r>
    </w:p>
    <w:p w14:paraId="12954226" w14:textId="77777777" w:rsidR="00D02511" w:rsidRDefault="00000000">
      <w:pPr>
        <w:spacing w:after="44"/>
        <w:ind w:left="331"/>
      </w:pPr>
      <w:r>
        <w:rPr>
          <w:noProof/>
        </w:rPr>
        <w:drawing>
          <wp:anchor distT="0" distB="0" distL="114300" distR="114300" simplePos="0" relativeHeight="251659264" behindDoc="0" locked="0" layoutInCell="1" allowOverlap="0" wp14:anchorId="7F2CAD2A" wp14:editId="6FFC1420">
            <wp:simplePos x="0" y="0"/>
            <wp:positionH relativeFrom="page">
              <wp:posOffset>6281928</wp:posOffset>
            </wp:positionH>
            <wp:positionV relativeFrom="page">
              <wp:posOffset>9500277</wp:posOffset>
            </wp:positionV>
            <wp:extent cx="643127" cy="384158"/>
            <wp:effectExtent l="0" t="0" r="0" b="0"/>
            <wp:wrapTopAndBottom/>
            <wp:docPr id="18152" name="Picture 18152"/>
            <wp:cNvGraphicFramePr/>
            <a:graphic xmlns:a="http://schemas.openxmlformats.org/drawingml/2006/main">
              <a:graphicData uri="http://schemas.openxmlformats.org/drawingml/2006/picture">
                <pic:pic xmlns:pic="http://schemas.openxmlformats.org/drawingml/2006/picture">
                  <pic:nvPicPr>
                    <pic:cNvPr id="18152" name="Picture 18152"/>
                    <pic:cNvPicPr/>
                  </pic:nvPicPr>
                  <pic:blipFill>
                    <a:blip r:embed="rId55"/>
                    <a:stretch>
                      <a:fillRect/>
                    </a:stretch>
                  </pic:blipFill>
                  <pic:spPr>
                    <a:xfrm>
                      <a:off x="0" y="0"/>
                      <a:ext cx="643127" cy="384158"/>
                    </a:xfrm>
                    <a:prstGeom prst="rect">
                      <a:avLst/>
                    </a:prstGeom>
                  </pic:spPr>
                </pic:pic>
              </a:graphicData>
            </a:graphic>
          </wp:anchor>
        </w:drawing>
      </w:r>
      <w:r>
        <w:t xml:space="preserve">The University's Quality Assurance Department in conjunction with the Student Affairs Department shall ensure the monitoring of the policy once every two (2) years or when need arises. </w:t>
      </w:r>
      <w:r>
        <w:rPr>
          <w:vertAlign w:val="superscript"/>
        </w:rPr>
        <w:t>r</w:t>
      </w:r>
    </w:p>
    <w:p w14:paraId="031773AA" w14:textId="77777777" w:rsidR="00D02511" w:rsidRDefault="00000000">
      <w:pPr>
        <w:numPr>
          <w:ilvl w:val="1"/>
          <w:numId w:val="10"/>
        </w:numPr>
        <w:spacing w:after="59"/>
        <w:ind w:right="359" w:hanging="504"/>
      </w:pPr>
      <w:r>
        <w:rPr>
          <w:sz w:val="24"/>
        </w:rPr>
        <w:t>DISSEMINATION OF rms POLICY</w:t>
      </w:r>
    </w:p>
    <w:p w14:paraId="35BCFBA7" w14:textId="77777777" w:rsidR="00D02511" w:rsidRDefault="00000000">
      <w:pPr>
        <w:numPr>
          <w:ilvl w:val="2"/>
          <w:numId w:val="10"/>
        </w:numPr>
        <w:spacing w:after="123"/>
        <w:ind w:hanging="336"/>
      </w:pPr>
      <w:r>
        <w:t>A copy of this Policy shall be made accessible to all new students.</w:t>
      </w:r>
    </w:p>
    <w:p w14:paraId="2E0F06AB" w14:textId="77777777" w:rsidR="00D02511" w:rsidRDefault="00000000">
      <w:pPr>
        <w:numPr>
          <w:ilvl w:val="2"/>
          <w:numId w:val="10"/>
        </w:numPr>
        <w:spacing w:after="500"/>
        <w:ind w:hanging="336"/>
      </w:pPr>
      <w:r>
        <w:t>The Policy shall be posted on the WUA website.</w:t>
      </w:r>
    </w:p>
    <w:p w14:paraId="117FA62A" w14:textId="77777777" w:rsidR="00D02511" w:rsidRDefault="00000000">
      <w:pPr>
        <w:numPr>
          <w:ilvl w:val="1"/>
          <w:numId w:val="10"/>
        </w:numPr>
        <w:spacing w:after="91"/>
        <w:ind w:right="359" w:hanging="504"/>
      </w:pPr>
      <w:r>
        <w:rPr>
          <w:sz w:val="24"/>
        </w:rPr>
        <w:t>RECORD KEEPING</w:t>
      </w:r>
    </w:p>
    <w:p w14:paraId="69165D24" w14:textId="77777777" w:rsidR="00D02511" w:rsidRDefault="00000000">
      <w:pPr>
        <w:spacing w:after="500"/>
        <w:ind w:left="725"/>
      </w:pPr>
      <w:r>
        <w:t>Records shall be accurately generated and appropriately maintained in student files.</w:t>
      </w:r>
    </w:p>
    <w:p w14:paraId="1A001DA6" w14:textId="77777777" w:rsidR="00D02511" w:rsidRDefault="00000000">
      <w:pPr>
        <w:spacing w:after="3"/>
        <w:ind w:left="384" w:right="359" w:hanging="10"/>
      </w:pPr>
      <w:r>
        <w:rPr>
          <w:sz w:val="24"/>
        </w:rPr>
        <w:lastRenderedPageBreak/>
        <w:t>12.</w:t>
      </w:r>
    </w:p>
    <w:p w14:paraId="117E2E8B" w14:textId="77777777" w:rsidR="00D02511" w:rsidRDefault="00000000">
      <w:pPr>
        <w:spacing w:after="1042" w:line="259" w:lineRule="auto"/>
        <w:ind w:left="1066" w:right="0"/>
        <w:jc w:val="left"/>
      </w:pPr>
      <w:r>
        <w:rPr>
          <w:noProof/>
        </w:rPr>
        <w:drawing>
          <wp:inline distT="0" distB="0" distL="0" distR="0" wp14:anchorId="349CF0CF" wp14:editId="03CEFF4F">
            <wp:extent cx="4959096" cy="1250036"/>
            <wp:effectExtent l="0" t="0" r="0" b="0"/>
            <wp:docPr id="43989" name="Picture 43989"/>
            <wp:cNvGraphicFramePr/>
            <a:graphic xmlns:a="http://schemas.openxmlformats.org/drawingml/2006/main">
              <a:graphicData uri="http://schemas.openxmlformats.org/drawingml/2006/picture">
                <pic:pic xmlns:pic="http://schemas.openxmlformats.org/drawingml/2006/picture">
                  <pic:nvPicPr>
                    <pic:cNvPr id="43989" name="Picture 43989"/>
                    <pic:cNvPicPr/>
                  </pic:nvPicPr>
                  <pic:blipFill>
                    <a:blip r:embed="rId56"/>
                    <a:stretch>
                      <a:fillRect/>
                    </a:stretch>
                  </pic:blipFill>
                  <pic:spPr>
                    <a:xfrm>
                      <a:off x="0" y="0"/>
                      <a:ext cx="4959096" cy="1250036"/>
                    </a:xfrm>
                    <a:prstGeom prst="rect">
                      <a:avLst/>
                    </a:prstGeom>
                  </pic:spPr>
                </pic:pic>
              </a:graphicData>
            </a:graphic>
          </wp:inline>
        </w:drawing>
      </w:r>
    </w:p>
    <w:p w14:paraId="30CC37AE" w14:textId="77777777" w:rsidR="00D02511" w:rsidRDefault="00000000">
      <w:pPr>
        <w:numPr>
          <w:ilvl w:val="0"/>
          <w:numId w:val="11"/>
        </w:numPr>
        <w:spacing w:after="3"/>
        <w:ind w:left="552" w:right="359" w:hanging="178"/>
      </w:pPr>
      <w:r>
        <w:rPr>
          <w:sz w:val="24"/>
        </w:rPr>
        <w:t>1</w:t>
      </w:r>
    </w:p>
    <w:p w14:paraId="2580D5FF" w14:textId="77777777" w:rsidR="00D02511" w:rsidRDefault="00000000">
      <w:pPr>
        <w:spacing w:after="3"/>
        <w:ind w:left="288" w:right="359" w:hanging="10"/>
      </w:pPr>
      <w:r>
        <w:rPr>
          <w:noProof/>
        </w:rPr>
        <w:drawing>
          <wp:anchor distT="0" distB="0" distL="114300" distR="114300" simplePos="0" relativeHeight="251660288" behindDoc="0" locked="0" layoutInCell="1" allowOverlap="0" wp14:anchorId="37251F77" wp14:editId="2634E0B0">
            <wp:simplePos x="0" y="0"/>
            <wp:positionH relativeFrom="page">
              <wp:posOffset>585216</wp:posOffset>
            </wp:positionH>
            <wp:positionV relativeFrom="page">
              <wp:posOffset>4176951</wp:posOffset>
            </wp:positionV>
            <wp:extent cx="9144" cy="9146"/>
            <wp:effectExtent l="0" t="0" r="0" b="0"/>
            <wp:wrapTopAndBottom/>
            <wp:docPr id="21607" name="Picture 21607"/>
            <wp:cNvGraphicFramePr/>
            <a:graphic xmlns:a="http://schemas.openxmlformats.org/drawingml/2006/main">
              <a:graphicData uri="http://schemas.openxmlformats.org/drawingml/2006/picture">
                <pic:pic xmlns:pic="http://schemas.openxmlformats.org/drawingml/2006/picture">
                  <pic:nvPicPr>
                    <pic:cNvPr id="21607" name="Picture 21607"/>
                    <pic:cNvPicPr/>
                  </pic:nvPicPr>
                  <pic:blipFill>
                    <a:blip r:embed="rId57"/>
                    <a:stretch>
                      <a:fillRect/>
                    </a:stretch>
                  </pic:blipFill>
                  <pic:spPr>
                    <a:xfrm>
                      <a:off x="0" y="0"/>
                      <a:ext cx="9144" cy="9146"/>
                    </a:xfrm>
                    <a:prstGeom prst="rect">
                      <a:avLst/>
                    </a:prstGeom>
                  </pic:spPr>
                </pic:pic>
              </a:graphicData>
            </a:graphic>
          </wp:anchor>
        </w:drawing>
      </w:r>
      <w:r>
        <w:rPr>
          <w:sz w:val="24"/>
        </w:rPr>
        <w:t>Appendix 1: IMPLEMENTATION PLAN</w:t>
      </w:r>
    </w:p>
    <w:tbl>
      <w:tblPr>
        <w:tblStyle w:val="TableGrid"/>
        <w:tblW w:w="8762" w:type="dxa"/>
        <w:tblInd w:w="329" w:type="dxa"/>
        <w:tblCellMar>
          <w:top w:w="31" w:type="dxa"/>
          <w:left w:w="79" w:type="dxa"/>
          <w:bottom w:w="0" w:type="dxa"/>
          <w:right w:w="0" w:type="dxa"/>
        </w:tblCellMar>
        <w:tblLook w:val="04A0" w:firstRow="1" w:lastRow="0" w:firstColumn="1" w:lastColumn="0" w:noHBand="0" w:noVBand="1"/>
      </w:tblPr>
      <w:tblGrid>
        <w:gridCol w:w="2385"/>
        <w:gridCol w:w="1778"/>
        <w:gridCol w:w="610"/>
        <w:gridCol w:w="1861"/>
        <w:gridCol w:w="2128"/>
      </w:tblGrid>
      <w:tr w:rsidR="00D02511" w14:paraId="1DAD5897" w14:textId="77777777">
        <w:trPr>
          <w:trHeight w:val="275"/>
        </w:trPr>
        <w:tc>
          <w:tcPr>
            <w:tcW w:w="2386" w:type="dxa"/>
            <w:tcBorders>
              <w:top w:val="single" w:sz="2" w:space="0" w:color="000000"/>
              <w:left w:val="single" w:sz="2" w:space="0" w:color="000000"/>
              <w:bottom w:val="single" w:sz="2" w:space="0" w:color="000000"/>
              <w:right w:val="single" w:sz="2" w:space="0" w:color="000000"/>
            </w:tcBorders>
          </w:tcPr>
          <w:p w14:paraId="5A9E4B90" w14:textId="77777777" w:rsidR="00D02511" w:rsidRDefault="00000000">
            <w:pPr>
              <w:spacing w:after="0" w:line="259" w:lineRule="auto"/>
              <w:ind w:left="0" w:right="0"/>
              <w:jc w:val="left"/>
            </w:pPr>
            <w:r>
              <w:rPr>
                <w:sz w:val="24"/>
              </w:rPr>
              <w:t>ACTIVITY</w:t>
            </w:r>
          </w:p>
        </w:tc>
        <w:tc>
          <w:tcPr>
            <w:tcW w:w="2387" w:type="dxa"/>
            <w:gridSpan w:val="2"/>
            <w:tcBorders>
              <w:top w:val="single" w:sz="2" w:space="0" w:color="000000"/>
              <w:left w:val="single" w:sz="2" w:space="0" w:color="000000"/>
              <w:bottom w:val="single" w:sz="2" w:space="0" w:color="000000"/>
              <w:right w:val="single" w:sz="2" w:space="0" w:color="000000"/>
            </w:tcBorders>
          </w:tcPr>
          <w:p w14:paraId="05C5A86F" w14:textId="77777777" w:rsidR="00D02511" w:rsidRDefault="00000000">
            <w:pPr>
              <w:spacing w:after="0" w:line="259" w:lineRule="auto"/>
              <w:ind w:left="0" w:right="0"/>
              <w:jc w:val="left"/>
            </w:pPr>
            <w:r>
              <w:rPr>
                <w:sz w:val="24"/>
              </w:rPr>
              <w:t>HOW</w:t>
            </w:r>
          </w:p>
        </w:tc>
        <w:tc>
          <w:tcPr>
            <w:tcW w:w="1861" w:type="dxa"/>
            <w:tcBorders>
              <w:top w:val="single" w:sz="2" w:space="0" w:color="000000"/>
              <w:left w:val="single" w:sz="2" w:space="0" w:color="000000"/>
              <w:bottom w:val="single" w:sz="2" w:space="0" w:color="000000"/>
              <w:right w:val="single" w:sz="2" w:space="0" w:color="000000"/>
            </w:tcBorders>
          </w:tcPr>
          <w:p w14:paraId="0ADB6AFE" w14:textId="77777777" w:rsidR="00D02511" w:rsidRDefault="00000000">
            <w:pPr>
              <w:spacing w:after="0" w:line="259" w:lineRule="auto"/>
              <w:ind w:left="3" w:right="0"/>
              <w:jc w:val="left"/>
            </w:pPr>
            <w:r>
              <w:t>BY WHO</w:t>
            </w:r>
          </w:p>
        </w:tc>
        <w:tc>
          <w:tcPr>
            <w:tcW w:w="2128" w:type="dxa"/>
            <w:tcBorders>
              <w:top w:val="single" w:sz="2" w:space="0" w:color="000000"/>
              <w:left w:val="single" w:sz="2" w:space="0" w:color="000000"/>
              <w:bottom w:val="single" w:sz="2" w:space="0" w:color="000000"/>
              <w:right w:val="single" w:sz="2" w:space="0" w:color="000000"/>
            </w:tcBorders>
          </w:tcPr>
          <w:p w14:paraId="1EA43C63" w14:textId="77777777" w:rsidR="00D02511" w:rsidRDefault="00000000">
            <w:pPr>
              <w:spacing w:after="0" w:line="259" w:lineRule="auto"/>
              <w:ind w:left="0" w:right="0"/>
              <w:jc w:val="left"/>
            </w:pPr>
            <w:r>
              <w:rPr>
                <w:sz w:val="24"/>
              </w:rPr>
              <w:t>BY WHEN</w:t>
            </w:r>
          </w:p>
        </w:tc>
      </w:tr>
      <w:tr w:rsidR="00D02511" w14:paraId="0848B6C6" w14:textId="77777777">
        <w:trPr>
          <w:trHeight w:val="1311"/>
        </w:trPr>
        <w:tc>
          <w:tcPr>
            <w:tcW w:w="2386" w:type="dxa"/>
            <w:tcBorders>
              <w:top w:val="single" w:sz="2" w:space="0" w:color="000000"/>
              <w:left w:val="single" w:sz="2" w:space="0" w:color="000000"/>
              <w:bottom w:val="single" w:sz="2" w:space="0" w:color="000000"/>
              <w:right w:val="single" w:sz="2" w:space="0" w:color="000000"/>
            </w:tcBorders>
          </w:tcPr>
          <w:p w14:paraId="1E2C5C4B" w14:textId="77777777" w:rsidR="00D02511" w:rsidRDefault="00000000">
            <w:pPr>
              <w:spacing w:after="0" w:line="259" w:lineRule="auto"/>
              <w:ind w:left="0" w:right="113"/>
            </w:pPr>
            <w:r>
              <w:t>Possession of or dealing in illegal drugs on university premises shall be dealt with as a otentiall criminal act.</w:t>
            </w:r>
          </w:p>
        </w:tc>
        <w:tc>
          <w:tcPr>
            <w:tcW w:w="2387" w:type="dxa"/>
            <w:gridSpan w:val="2"/>
            <w:tcBorders>
              <w:top w:val="single" w:sz="2" w:space="0" w:color="000000"/>
              <w:left w:val="single" w:sz="2" w:space="0" w:color="000000"/>
              <w:bottom w:val="single" w:sz="2" w:space="0" w:color="000000"/>
              <w:right w:val="single" w:sz="2" w:space="0" w:color="000000"/>
            </w:tcBorders>
          </w:tcPr>
          <w:p w14:paraId="26DD6F02" w14:textId="77777777" w:rsidR="00D02511" w:rsidRDefault="00000000">
            <w:pPr>
              <w:spacing w:after="0" w:line="259" w:lineRule="auto"/>
              <w:ind w:left="5" w:right="130" w:firstLine="53"/>
            </w:pPr>
            <w:r>
              <w:t>Reporting to the local Zimbabwe Republic Police station.</w:t>
            </w:r>
          </w:p>
        </w:tc>
        <w:tc>
          <w:tcPr>
            <w:tcW w:w="1861" w:type="dxa"/>
            <w:tcBorders>
              <w:top w:val="single" w:sz="2" w:space="0" w:color="000000"/>
              <w:left w:val="single" w:sz="2" w:space="0" w:color="000000"/>
              <w:bottom w:val="single" w:sz="2" w:space="0" w:color="000000"/>
              <w:right w:val="single" w:sz="2" w:space="0" w:color="000000"/>
            </w:tcBorders>
          </w:tcPr>
          <w:p w14:paraId="17F85753" w14:textId="77777777" w:rsidR="00D02511" w:rsidRDefault="00000000">
            <w:pPr>
              <w:spacing w:after="0" w:line="259" w:lineRule="auto"/>
              <w:ind w:left="3" w:right="0"/>
              <w:jc w:val="left"/>
            </w:pPr>
            <w:r>
              <w:t>University</w:t>
            </w:r>
          </w:p>
          <w:p w14:paraId="2D3ADC73" w14:textId="77777777" w:rsidR="00D02511" w:rsidRDefault="00000000">
            <w:pPr>
              <w:spacing w:after="0" w:line="259" w:lineRule="auto"/>
              <w:ind w:left="13" w:right="0"/>
              <w:jc w:val="left"/>
            </w:pPr>
            <w:r>
              <w:t>Security Office</w:t>
            </w:r>
          </w:p>
        </w:tc>
        <w:tc>
          <w:tcPr>
            <w:tcW w:w="2128" w:type="dxa"/>
            <w:tcBorders>
              <w:top w:val="single" w:sz="2" w:space="0" w:color="000000"/>
              <w:left w:val="single" w:sz="2" w:space="0" w:color="000000"/>
              <w:bottom w:val="single" w:sz="2" w:space="0" w:color="000000"/>
              <w:right w:val="single" w:sz="2" w:space="0" w:color="000000"/>
            </w:tcBorders>
          </w:tcPr>
          <w:p w14:paraId="462804B0" w14:textId="77777777" w:rsidR="00D02511" w:rsidRDefault="00000000">
            <w:pPr>
              <w:spacing w:after="0" w:line="259" w:lineRule="auto"/>
              <w:ind w:left="0" w:right="96" w:firstLine="10"/>
            </w:pPr>
            <w:r>
              <w:t>Within 24 hours of the occurrence of the incident.</w:t>
            </w:r>
          </w:p>
        </w:tc>
      </w:tr>
      <w:tr w:rsidR="00D02511" w14:paraId="7C745701" w14:textId="77777777">
        <w:trPr>
          <w:trHeight w:val="1316"/>
        </w:trPr>
        <w:tc>
          <w:tcPr>
            <w:tcW w:w="2386" w:type="dxa"/>
            <w:tcBorders>
              <w:top w:val="single" w:sz="2" w:space="0" w:color="000000"/>
              <w:left w:val="single" w:sz="2" w:space="0" w:color="000000"/>
              <w:bottom w:val="single" w:sz="2" w:space="0" w:color="000000"/>
              <w:right w:val="single" w:sz="2" w:space="0" w:color="000000"/>
            </w:tcBorders>
          </w:tcPr>
          <w:p w14:paraId="68986D72" w14:textId="77777777" w:rsidR="00D02511" w:rsidRDefault="00000000">
            <w:pPr>
              <w:spacing w:after="0" w:line="259" w:lineRule="auto"/>
              <w:ind w:left="5" w:right="118" w:hanging="5"/>
            </w:pPr>
            <w:r>
              <w:t>Application of the Disciplinary Procedure including expulsion from university.</w:t>
            </w:r>
          </w:p>
        </w:tc>
        <w:tc>
          <w:tcPr>
            <w:tcW w:w="2387" w:type="dxa"/>
            <w:gridSpan w:val="2"/>
            <w:tcBorders>
              <w:top w:val="single" w:sz="2" w:space="0" w:color="000000"/>
              <w:left w:val="single" w:sz="2" w:space="0" w:color="000000"/>
              <w:bottom w:val="single" w:sz="2" w:space="0" w:color="000000"/>
              <w:right w:val="single" w:sz="2" w:space="0" w:color="000000"/>
            </w:tcBorders>
          </w:tcPr>
          <w:p w14:paraId="3AAB8C00" w14:textId="77777777" w:rsidR="00D02511" w:rsidRDefault="00000000">
            <w:pPr>
              <w:spacing w:after="0" w:line="259" w:lineRule="auto"/>
              <w:ind w:left="15" w:right="120" w:hanging="5"/>
            </w:pPr>
            <w:r>
              <w:t>Convene disciplinary committee meetings to establish student's guilty/not guilty status.</w:t>
            </w:r>
          </w:p>
        </w:tc>
        <w:tc>
          <w:tcPr>
            <w:tcW w:w="1861" w:type="dxa"/>
            <w:tcBorders>
              <w:top w:val="single" w:sz="2" w:space="0" w:color="000000"/>
              <w:left w:val="single" w:sz="2" w:space="0" w:color="000000"/>
              <w:bottom w:val="single" w:sz="2" w:space="0" w:color="000000"/>
              <w:right w:val="single" w:sz="2" w:space="0" w:color="000000"/>
            </w:tcBorders>
          </w:tcPr>
          <w:p w14:paraId="6226B0D1" w14:textId="77777777" w:rsidR="00D02511" w:rsidRDefault="00000000">
            <w:pPr>
              <w:spacing w:after="0" w:line="259" w:lineRule="auto"/>
              <w:ind w:left="13" w:right="94" w:hanging="5"/>
            </w:pPr>
            <w:r>
              <w:t>Relevant staff such as the Vice Chancellor, Dean of Students, universit Proctor</w:t>
            </w:r>
          </w:p>
        </w:tc>
        <w:tc>
          <w:tcPr>
            <w:tcW w:w="2128" w:type="dxa"/>
            <w:tcBorders>
              <w:top w:val="single" w:sz="2" w:space="0" w:color="000000"/>
              <w:left w:val="single" w:sz="2" w:space="0" w:color="000000"/>
              <w:bottom w:val="single" w:sz="2" w:space="0" w:color="000000"/>
              <w:right w:val="single" w:sz="2" w:space="0" w:color="000000"/>
            </w:tcBorders>
          </w:tcPr>
          <w:p w14:paraId="015A3372" w14:textId="77777777" w:rsidR="00D02511" w:rsidRDefault="00000000">
            <w:pPr>
              <w:spacing w:after="0" w:line="259" w:lineRule="auto"/>
              <w:ind w:left="5" w:right="91" w:firstLine="5"/>
            </w:pPr>
            <w:r>
              <w:t>Whenever there is a confirmed breach of the policy.</w:t>
            </w:r>
          </w:p>
        </w:tc>
      </w:tr>
      <w:tr w:rsidR="00D02511" w14:paraId="61334B3F" w14:textId="77777777">
        <w:trPr>
          <w:trHeight w:val="1578"/>
        </w:trPr>
        <w:tc>
          <w:tcPr>
            <w:tcW w:w="2386" w:type="dxa"/>
            <w:tcBorders>
              <w:top w:val="single" w:sz="2" w:space="0" w:color="000000"/>
              <w:left w:val="single" w:sz="2" w:space="0" w:color="000000"/>
              <w:bottom w:val="single" w:sz="2" w:space="0" w:color="000000"/>
              <w:right w:val="single" w:sz="2" w:space="0" w:color="000000"/>
            </w:tcBorders>
          </w:tcPr>
          <w:p w14:paraId="163AC338" w14:textId="77777777" w:rsidR="00D02511" w:rsidRDefault="00000000">
            <w:pPr>
              <w:spacing w:after="0" w:line="259" w:lineRule="auto"/>
              <w:ind w:left="10" w:right="0" w:firstLine="5"/>
              <w:jc w:val="left"/>
            </w:pPr>
            <w:r>
              <w:t>Offer drug information and awareness training regularly.</w:t>
            </w:r>
          </w:p>
        </w:tc>
        <w:tc>
          <w:tcPr>
            <w:tcW w:w="1778" w:type="dxa"/>
            <w:tcBorders>
              <w:top w:val="single" w:sz="2" w:space="0" w:color="000000"/>
              <w:left w:val="single" w:sz="2" w:space="0" w:color="000000"/>
              <w:bottom w:val="single" w:sz="2" w:space="0" w:color="000000"/>
              <w:right w:val="nil"/>
            </w:tcBorders>
          </w:tcPr>
          <w:p w14:paraId="675FF21D" w14:textId="77777777" w:rsidR="00D02511" w:rsidRDefault="00000000">
            <w:pPr>
              <w:spacing w:after="0" w:line="259" w:lineRule="auto"/>
              <w:ind w:left="14" w:right="-485"/>
            </w:pPr>
            <w:r>
              <w:t>Awareness campaigns, flyers, posts website/digital platforms</w:t>
            </w:r>
          </w:p>
        </w:tc>
        <w:tc>
          <w:tcPr>
            <w:tcW w:w="610" w:type="dxa"/>
            <w:tcBorders>
              <w:top w:val="single" w:sz="2" w:space="0" w:color="000000"/>
              <w:left w:val="nil"/>
              <w:bottom w:val="single" w:sz="2" w:space="0" w:color="000000"/>
              <w:right w:val="single" w:sz="2" w:space="0" w:color="000000"/>
            </w:tcBorders>
          </w:tcPr>
          <w:p w14:paraId="66D83A45" w14:textId="77777777" w:rsidR="00D02511" w:rsidRDefault="00000000">
            <w:pPr>
              <w:spacing w:after="0" w:line="259" w:lineRule="auto"/>
              <w:ind w:left="80" w:right="0"/>
              <w:jc w:val="center"/>
            </w:pPr>
            <w:r>
              <w:t>on</w:t>
            </w:r>
          </w:p>
        </w:tc>
        <w:tc>
          <w:tcPr>
            <w:tcW w:w="1861" w:type="dxa"/>
            <w:tcBorders>
              <w:top w:val="single" w:sz="2" w:space="0" w:color="000000"/>
              <w:left w:val="single" w:sz="2" w:space="0" w:color="000000"/>
              <w:bottom w:val="single" w:sz="2" w:space="0" w:color="000000"/>
              <w:right w:val="single" w:sz="2" w:space="0" w:color="000000"/>
            </w:tcBorders>
          </w:tcPr>
          <w:p w14:paraId="10404CF3" w14:textId="77777777" w:rsidR="00D02511" w:rsidRDefault="00000000">
            <w:pPr>
              <w:spacing w:after="0" w:line="249" w:lineRule="auto"/>
              <w:ind w:left="13" w:right="0" w:firstLine="10"/>
              <w:jc w:val="left"/>
            </w:pPr>
            <w:r>
              <w:t>Student Affairs Department, Peer Educators,</w:t>
            </w:r>
          </w:p>
          <w:p w14:paraId="0DD4BEA0" w14:textId="77777777" w:rsidR="00D02511" w:rsidRDefault="00000000">
            <w:pPr>
              <w:spacing w:after="0" w:line="259" w:lineRule="auto"/>
              <w:ind w:left="22" w:right="0"/>
              <w:jc w:val="left"/>
            </w:pPr>
            <w:r>
              <w:t>Chaplain,</w:t>
            </w:r>
          </w:p>
          <w:p w14:paraId="35A1CA61" w14:textId="77777777" w:rsidR="00D02511" w:rsidRDefault="00000000">
            <w:pPr>
              <w:spacing w:after="0" w:line="259" w:lineRule="auto"/>
              <w:ind w:left="17" w:right="0"/>
              <w:jc w:val="left"/>
            </w:pPr>
            <w:r>
              <w:t>Academic staff,</w:t>
            </w:r>
          </w:p>
          <w:p w14:paraId="1ADDC54E" w14:textId="77777777" w:rsidR="00D02511" w:rsidRDefault="00000000">
            <w:pPr>
              <w:spacing w:after="0" w:line="259" w:lineRule="auto"/>
              <w:ind w:left="22" w:right="0"/>
              <w:jc w:val="left"/>
            </w:pPr>
            <w:r>
              <w:t xml:space="preserve">Marketin </w:t>
            </w:r>
            <w:r>
              <w:rPr>
                <w:noProof/>
              </w:rPr>
              <w:drawing>
                <wp:inline distT="0" distB="0" distL="0" distR="0" wp14:anchorId="559C8C37" wp14:editId="71BBF05F">
                  <wp:extent cx="9144" cy="9146"/>
                  <wp:effectExtent l="0" t="0" r="0" b="0"/>
                  <wp:docPr id="21568" name="Picture 21568"/>
                  <wp:cNvGraphicFramePr/>
                  <a:graphic xmlns:a="http://schemas.openxmlformats.org/drawingml/2006/main">
                    <a:graphicData uri="http://schemas.openxmlformats.org/drawingml/2006/picture">
                      <pic:pic xmlns:pic="http://schemas.openxmlformats.org/drawingml/2006/picture">
                        <pic:nvPicPr>
                          <pic:cNvPr id="21568" name="Picture 21568"/>
                          <pic:cNvPicPr/>
                        </pic:nvPicPr>
                        <pic:blipFill>
                          <a:blip r:embed="rId58"/>
                          <a:stretch>
                            <a:fillRect/>
                          </a:stretch>
                        </pic:blipFill>
                        <pic:spPr>
                          <a:xfrm>
                            <a:off x="0" y="0"/>
                            <a:ext cx="9144" cy="9146"/>
                          </a:xfrm>
                          <a:prstGeom prst="rect">
                            <a:avLst/>
                          </a:prstGeom>
                        </pic:spPr>
                      </pic:pic>
                    </a:graphicData>
                  </a:graphic>
                </wp:inline>
              </w:drawing>
            </w:r>
            <w:r>
              <w:t xml:space="preserve"> and PR</w:t>
            </w:r>
          </w:p>
        </w:tc>
        <w:tc>
          <w:tcPr>
            <w:tcW w:w="2128" w:type="dxa"/>
            <w:tcBorders>
              <w:top w:val="single" w:sz="2" w:space="0" w:color="000000"/>
              <w:left w:val="single" w:sz="2" w:space="0" w:color="000000"/>
              <w:bottom w:val="single" w:sz="2" w:space="0" w:color="000000"/>
              <w:right w:val="single" w:sz="2" w:space="0" w:color="000000"/>
            </w:tcBorders>
          </w:tcPr>
          <w:p w14:paraId="48E7018D" w14:textId="77777777" w:rsidR="00D02511" w:rsidRDefault="00000000">
            <w:pPr>
              <w:spacing w:after="0" w:line="259" w:lineRule="auto"/>
              <w:ind w:left="10" w:right="0"/>
              <w:jc w:val="left"/>
            </w:pPr>
            <w:r>
              <w:t>Throughout the year</w:t>
            </w:r>
          </w:p>
        </w:tc>
      </w:tr>
      <w:tr w:rsidR="00D02511" w14:paraId="1D218AD1" w14:textId="77777777">
        <w:trPr>
          <w:trHeight w:val="1836"/>
        </w:trPr>
        <w:tc>
          <w:tcPr>
            <w:tcW w:w="2386" w:type="dxa"/>
            <w:tcBorders>
              <w:top w:val="single" w:sz="2" w:space="0" w:color="000000"/>
              <w:left w:val="single" w:sz="2" w:space="0" w:color="000000"/>
              <w:bottom w:val="single" w:sz="2" w:space="0" w:color="000000"/>
              <w:right w:val="single" w:sz="2" w:space="0" w:color="000000"/>
            </w:tcBorders>
          </w:tcPr>
          <w:p w14:paraId="07DAA59A" w14:textId="77777777" w:rsidR="00D02511" w:rsidRDefault="00000000">
            <w:pPr>
              <w:spacing w:after="0" w:line="259" w:lineRule="auto"/>
              <w:ind w:left="14" w:right="104" w:firstLine="5"/>
            </w:pPr>
            <w:r>
              <w:t>Information on students relating to alcohol, drugs and substance abuse should not be divulged to a third party other than appropriate others.</w:t>
            </w:r>
          </w:p>
        </w:tc>
        <w:tc>
          <w:tcPr>
            <w:tcW w:w="2387" w:type="dxa"/>
            <w:gridSpan w:val="2"/>
            <w:tcBorders>
              <w:top w:val="single" w:sz="2" w:space="0" w:color="000000"/>
              <w:left w:val="single" w:sz="2" w:space="0" w:color="000000"/>
              <w:bottom w:val="single" w:sz="2" w:space="0" w:color="000000"/>
              <w:right w:val="single" w:sz="2" w:space="0" w:color="000000"/>
            </w:tcBorders>
          </w:tcPr>
          <w:p w14:paraId="6A0FC621" w14:textId="77777777" w:rsidR="00D02511" w:rsidRDefault="00000000">
            <w:pPr>
              <w:spacing w:after="0" w:line="259" w:lineRule="auto"/>
              <w:ind w:left="29" w:right="0" w:hanging="5"/>
            </w:pPr>
            <w:r>
              <w:t>Records to be under lock and key.</w:t>
            </w:r>
          </w:p>
        </w:tc>
        <w:tc>
          <w:tcPr>
            <w:tcW w:w="1861" w:type="dxa"/>
            <w:tcBorders>
              <w:top w:val="single" w:sz="2" w:space="0" w:color="000000"/>
              <w:left w:val="single" w:sz="2" w:space="0" w:color="000000"/>
              <w:bottom w:val="single" w:sz="2" w:space="0" w:color="000000"/>
              <w:right w:val="single" w:sz="2" w:space="0" w:color="000000"/>
            </w:tcBorders>
          </w:tcPr>
          <w:p w14:paraId="7A30E13D" w14:textId="77777777" w:rsidR="00D02511" w:rsidRDefault="00000000">
            <w:pPr>
              <w:spacing w:after="0" w:line="259" w:lineRule="auto"/>
              <w:ind w:left="22" w:right="0"/>
              <w:jc w:val="left"/>
            </w:pPr>
            <w:r>
              <w:t>Responsible staff</w:t>
            </w:r>
          </w:p>
        </w:tc>
        <w:tc>
          <w:tcPr>
            <w:tcW w:w="2128" w:type="dxa"/>
            <w:tcBorders>
              <w:top w:val="single" w:sz="2" w:space="0" w:color="000000"/>
              <w:left w:val="single" w:sz="2" w:space="0" w:color="000000"/>
              <w:bottom w:val="single" w:sz="2" w:space="0" w:color="000000"/>
              <w:right w:val="single" w:sz="2" w:space="0" w:color="000000"/>
            </w:tcBorders>
          </w:tcPr>
          <w:p w14:paraId="403DC7AA" w14:textId="77777777" w:rsidR="00D02511" w:rsidRDefault="00000000">
            <w:pPr>
              <w:spacing w:after="0" w:line="259" w:lineRule="auto"/>
              <w:ind w:left="19" w:right="0"/>
              <w:jc w:val="left"/>
            </w:pPr>
            <w:r>
              <w:t>All the time.</w:t>
            </w:r>
          </w:p>
        </w:tc>
      </w:tr>
      <w:tr w:rsidR="00D02511" w14:paraId="017D255A" w14:textId="77777777">
        <w:trPr>
          <w:trHeight w:val="1820"/>
        </w:trPr>
        <w:tc>
          <w:tcPr>
            <w:tcW w:w="2386" w:type="dxa"/>
            <w:tcBorders>
              <w:top w:val="single" w:sz="2" w:space="0" w:color="000000"/>
              <w:left w:val="single" w:sz="2" w:space="0" w:color="000000"/>
              <w:bottom w:val="single" w:sz="2" w:space="0" w:color="000000"/>
              <w:right w:val="single" w:sz="2" w:space="0" w:color="000000"/>
            </w:tcBorders>
          </w:tcPr>
          <w:p w14:paraId="2AD74766" w14:textId="77777777" w:rsidR="00D02511" w:rsidRDefault="00000000">
            <w:pPr>
              <w:spacing w:after="0" w:line="259" w:lineRule="auto"/>
              <w:ind w:left="24" w:right="94"/>
            </w:pPr>
            <w:r>
              <w:t>The University Doctor shall have the discretion to determine if the student can be permitted to attend lectures or university related activities.</w:t>
            </w:r>
          </w:p>
        </w:tc>
        <w:tc>
          <w:tcPr>
            <w:tcW w:w="2387" w:type="dxa"/>
            <w:gridSpan w:val="2"/>
            <w:tcBorders>
              <w:top w:val="single" w:sz="2" w:space="0" w:color="000000"/>
              <w:left w:val="single" w:sz="2" w:space="0" w:color="000000"/>
              <w:bottom w:val="single" w:sz="2" w:space="0" w:color="000000"/>
              <w:right w:val="single" w:sz="2" w:space="0" w:color="000000"/>
            </w:tcBorders>
          </w:tcPr>
          <w:p w14:paraId="1FDAD4DF" w14:textId="77777777" w:rsidR="00D02511" w:rsidRDefault="00000000">
            <w:pPr>
              <w:spacing w:after="0" w:line="259" w:lineRule="auto"/>
              <w:ind w:left="34" w:right="0" w:hanging="5"/>
              <w:jc w:val="left"/>
            </w:pPr>
            <w:r>
              <w:t>Doctor and clinic staff assessments.</w:t>
            </w:r>
          </w:p>
        </w:tc>
        <w:tc>
          <w:tcPr>
            <w:tcW w:w="1861" w:type="dxa"/>
            <w:tcBorders>
              <w:top w:val="single" w:sz="2" w:space="0" w:color="000000"/>
              <w:left w:val="single" w:sz="2" w:space="0" w:color="000000"/>
              <w:bottom w:val="single" w:sz="2" w:space="0" w:color="000000"/>
              <w:right w:val="single" w:sz="2" w:space="0" w:color="000000"/>
            </w:tcBorders>
          </w:tcPr>
          <w:p w14:paraId="2925270F" w14:textId="77777777" w:rsidR="00D02511" w:rsidRDefault="00000000">
            <w:pPr>
              <w:spacing w:after="0" w:line="259" w:lineRule="auto"/>
              <w:ind w:left="37" w:right="0" w:hanging="5"/>
            </w:pPr>
            <w:r>
              <w:t>University doctor and clinic staff</w:t>
            </w:r>
          </w:p>
        </w:tc>
        <w:tc>
          <w:tcPr>
            <w:tcW w:w="2128" w:type="dxa"/>
            <w:tcBorders>
              <w:top w:val="single" w:sz="2" w:space="0" w:color="000000"/>
              <w:left w:val="single" w:sz="2" w:space="0" w:color="000000"/>
              <w:bottom w:val="single" w:sz="2" w:space="0" w:color="000000"/>
              <w:right w:val="single" w:sz="2" w:space="0" w:color="000000"/>
            </w:tcBorders>
          </w:tcPr>
          <w:p w14:paraId="11583F32" w14:textId="77777777" w:rsidR="00D02511" w:rsidRDefault="00000000">
            <w:pPr>
              <w:spacing w:after="0" w:line="259" w:lineRule="auto"/>
              <w:ind w:left="34" w:right="96"/>
            </w:pPr>
            <w:r>
              <w:t>Whenever a student is referred to the clinic for such an assessment.</w:t>
            </w:r>
          </w:p>
        </w:tc>
      </w:tr>
      <w:tr w:rsidR="00D02511" w14:paraId="3DF2293E" w14:textId="77777777">
        <w:trPr>
          <w:trHeight w:val="1055"/>
        </w:trPr>
        <w:tc>
          <w:tcPr>
            <w:tcW w:w="2386" w:type="dxa"/>
            <w:tcBorders>
              <w:top w:val="single" w:sz="2" w:space="0" w:color="000000"/>
              <w:left w:val="single" w:sz="2" w:space="0" w:color="000000"/>
              <w:bottom w:val="single" w:sz="2" w:space="0" w:color="000000"/>
              <w:right w:val="single" w:sz="2" w:space="0" w:color="000000"/>
            </w:tcBorders>
          </w:tcPr>
          <w:p w14:paraId="390EAC69" w14:textId="77777777" w:rsidR="00D02511" w:rsidRDefault="00000000">
            <w:pPr>
              <w:spacing w:after="0" w:line="259" w:lineRule="auto"/>
              <w:ind w:left="34" w:right="94"/>
            </w:pPr>
            <w:r>
              <w:lastRenderedPageBreak/>
              <w:t>Inspection of university premises for drugs, alcohol or other illegal substances.</w:t>
            </w:r>
          </w:p>
        </w:tc>
        <w:tc>
          <w:tcPr>
            <w:tcW w:w="2387" w:type="dxa"/>
            <w:gridSpan w:val="2"/>
            <w:tcBorders>
              <w:top w:val="single" w:sz="2" w:space="0" w:color="000000"/>
              <w:left w:val="single" w:sz="2" w:space="0" w:color="000000"/>
              <w:bottom w:val="single" w:sz="2" w:space="0" w:color="000000"/>
              <w:right w:val="single" w:sz="2" w:space="0" w:color="000000"/>
            </w:tcBorders>
          </w:tcPr>
          <w:p w14:paraId="02F91343" w14:textId="77777777" w:rsidR="00D02511" w:rsidRDefault="00000000">
            <w:pPr>
              <w:spacing w:after="0" w:line="259" w:lineRule="auto"/>
              <w:ind w:left="34" w:right="67" w:firstLine="5"/>
            </w:pPr>
            <w:r>
              <w:t>Deploying security staff to inspect specific areas of concern/random checks.</w:t>
            </w:r>
          </w:p>
        </w:tc>
        <w:tc>
          <w:tcPr>
            <w:tcW w:w="1861" w:type="dxa"/>
            <w:tcBorders>
              <w:top w:val="single" w:sz="2" w:space="0" w:color="000000"/>
              <w:left w:val="single" w:sz="2" w:space="0" w:color="000000"/>
              <w:bottom w:val="single" w:sz="2" w:space="0" w:color="000000"/>
              <w:right w:val="single" w:sz="2" w:space="0" w:color="000000"/>
            </w:tcBorders>
          </w:tcPr>
          <w:p w14:paraId="2864AB7C" w14:textId="77777777" w:rsidR="00D02511" w:rsidRDefault="00000000">
            <w:pPr>
              <w:spacing w:after="0" w:line="259" w:lineRule="auto"/>
              <w:ind w:left="47" w:right="109" w:hanging="10"/>
              <w:jc w:val="left"/>
            </w:pPr>
            <w:r>
              <w:t>University security staff.</w:t>
            </w:r>
          </w:p>
        </w:tc>
        <w:tc>
          <w:tcPr>
            <w:tcW w:w="2128" w:type="dxa"/>
            <w:tcBorders>
              <w:top w:val="single" w:sz="2" w:space="0" w:color="000000"/>
              <w:left w:val="single" w:sz="2" w:space="0" w:color="000000"/>
              <w:bottom w:val="single" w:sz="2" w:space="0" w:color="000000"/>
              <w:right w:val="single" w:sz="2" w:space="0" w:color="000000"/>
            </w:tcBorders>
          </w:tcPr>
          <w:p w14:paraId="39138C17" w14:textId="77777777" w:rsidR="00D02511" w:rsidRDefault="00000000">
            <w:pPr>
              <w:spacing w:after="0" w:line="259" w:lineRule="auto"/>
              <w:ind w:left="43" w:right="0"/>
              <w:jc w:val="left"/>
            </w:pPr>
            <w:r>
              <w:t>Whenever</w:t>
            </w:r>
            <w:r>
              <w:tab/>
              <w:t>need arises</w:t>
            </w:r>
            <w:r>
              <w:tab/>
              <w:t>[random inspections</w:t>
            </w:r>
          </w:p>
        </w:tc>
      </w:tr>
      <w:tr w:rsidR="00D02511" w14:paraId="05A38BFD" w14:textId="77777777">
        <w:trPr>
          <w:trHeight w:val="1034"/>
        </w:trPr>
        <w:tc>
          <w:tcPr>
            <w:tcW w:w="2386" w:type="dxa"/>
            <w:tcBorders>
              <w:top w:val="single" w:sz="2" w:space="0" w:color="000000"/>
              <w:left w:val="single" w:sz="2" w:space="0" w:color="000000"/>
              <w:bottom w:val="single" w:sz="2" w:space="0" w:color="000000"/>
              <w:right w:val="single" w:sz="2" w:space="0" w:color="000000"/>
            </w:tcBorders>
          </w:tcPr>
          <w:p w14:paraId="0E251607" w14:textId="77777777" w:rsidR="00D02511" w:rsidRDefault="00000000">
            <w:pPr>
              <w:spacing w:after="0" w:line="259" w:lineRule="auto"/>
              <w:ind w:left="34" w:right="56" w:firstLine="5"/>
            </w:pPr>
            <w:r>
              <w:t>Investigation of breaches of the rules in this policy and disci lina actions.</w:t>
            </w:r>
          </w:p>
        </w:tc>
        <w:tc>
          <w:tcPr>
            <w:tcW w:w="2387" w:type="dxa"/>
            <w:gridSpan w:val="2"/>
            <w:tcBorders>
              <w:top w:val="single" w:sz="2" w:space="0" w:color="000000"/>
              <w:left w:val="single" w:sz="2" w:space="0" w:color="000000"/>
              <w:bottom w:val="single" w:sz="2" w:space="0" w:color="000000"/>
              <w:right w:val="single" w:sz="2" w:space="0" w:color="000000"/>
            </w:tcBorders>
          </w:tcPr>
          <w:p w14:paraId="3FCAD09A" w14:textId="77777777" w:rsidR="00D02511" w:rsidRDefault="00000000">
            <w:pPr>
              <w:spacing w:after="0" w:line="259" w:lineRule="auto"/>
              <w:ind w:left="48" w:hanging="5"/>
            </w:pPr>
            <w:r>
              <w:t>Gather records and evidence that indicate abuse of drugs and substances.</w:t>
            </w:r>
          </w:p>
        </w:tc>
        <w:tc>
          <w:tcPr>
            <w:tcW w:w="1861" w:type="dxa"/>
            <w:tcBorders>
              <w:top w:val="single" w:sz="2" w:space="0" w:color="000000"/>
              <w:left w:val="single" w:sz="2" w:space="0" w:color="000000"/>
              <w:bottom w:val="single" w:sz="2" w:space="0" w:color="000000"/>
              <w:right w:val="single" w:sz="2" w:space="0" w:color="000000"/>
            </w:tcBorders>
          </w:tcPr>
          <w:p w14:paraId="62B1776A" w14:textId="77777777" w:rsidR="00D02511" w:rsidRDefault="00000000">
            <w:pPr>
              <w:spacing w:after="0" w:line="259" w:lineRule="auto"/>
              <w:ind w:left="46" w:right="89" w:hanging="5"/>
            </w:pPr>
            <w:r>
              <w:t>The SDAC and any other persons authorized by the Vice Chancellor.</w:t>
            </w:r>
          </w:p>
        </w:tc>
        <w:tc>
          <w:tcPr>
            <w:tcW w:w="2128" w:type="dxa"/>
            <w:tcBorders>
              <w:top w:val="single" w:sz="2" w:space="0" w:color="000000"/>
              <w:left w:val="single" w:sz="2" w:space="0" w:color="000000"/>
              <w:bottom w:val="single" w:sz="2" w:space="0" w:color="000000"/>
              <w:right w:val="single" w:sz="2" w:space="0" w:color="000000"/>
            </w:tcBorders>
          </w:tcPr>
          <w:p w14:paraId="4D3F04AF" w14:textId="77777777" w:rsidR="00D02511" w:rsidRDefault="00000000">
            <w:pPr>
              <w:spacing w:after="0" w:line="259" w:lineRule="auto"/>
              <w:ind w:left="43" w:right="0" w:firstLine="5"/>
              <w:jc w:val="left"/>
            </w:pPr>
            <w:r>
              <w:t>Whenever</w:t>
            </w:r>
            <w:r>
              <w:tab/>
              <w:t>need arises.</w:t>
            </w:r>
          </w:p>
        </w:tc>
      </w:tr>
      <w:tr w:rsidR="00D02511" w14:paraId="436DCB6D" w14:textId="77777777">
        <w:trPr>
          <w:trHeight w:val="1575"/>
        </w:trPr>
        <w:tc>
          <w:tcPr>
            <w:tcW w:w="2386" w:type="dxa"/>
            <w:tcBorders>
              <w:top w:val="single" w:sz="2" w:space="0" w:color="000000"/>
              <w:left w:val="single" w:sz="2" w:space="0" w:color="000000"/>
              <w:bottom w:val="single" w:sz="2" w:space="0" w:color="000000"/>
              <w:right w:val="single" w:sz="2" w:space="0" w:color="000000"/>
            </w:tcBorders>
          </w:tcPr>
          <w:p w14:paraId="6E3E174A" w14:textId="77777777" w:rsidR="00D02511" w:rsidRDefault="00000000">
            <w:pPr>
              <w:spacing w:after="0" w:line="259" w:lineRule="auto"/>
              <w:ind w:left="48" w:right="56" w:hanging="10"/>
            </w:pPr>
            <w:r>
              <w:t>Accessibility of affordable prevention, and counselling services</w:t>
            </w:r>
          </w:p>
        </w:tc>
        <w:tc>
          <w:tcPr>
            <w:tcW w:w="2387" w:type="dxa"/>
            <w:gridSpan w:val="2"/>
            <w:tcBorders>
              <w:top w:val="single" w:sz="2" w:space="0" w:color="000000"/>
              <w:left w:val="single" w:sz="2" w:space="0" w:color="000000"/>
              <w:bottom w:val="single" w:sz="2" w:space="0" w:color="000000"/>
              <w:right w:val="single" w:sz="2" w:space="0" w:color="000000"/>
            </w:tcBorders>
          </w:tcPr>
          <w:p w14:paraId="5F105C6E" w14:textId="77777777" w:rsidR="00D02511" w:rsidRDefault="00000000">
            <w:pPr>
              <w:spacing w:after="0" w:line="259" w:lineRule="auto"/>
              <w:ind w:left="48" w:right="0"/>
              <w:jc w:val="left"/>
            </w:pPr>
            <w:r>
              <w:t>Increased</w:t>
            </w:r>
            <w:r>
              <w:tab/>
              <w:t>clinic operating hours and visibility of university counsellors</w:t>
            </w:r>
          </w:p>
        </w:tc>
        <w:tc>
          <w:tcPr>
            <w:tcW w:w="1861" w:type="dxa"/>
            <w:tcBorders>
              <w:top w:val="single" w:sz="2" w:space="0" w:color="000000"/>
              <w:left w:val="single" w:sz="2" w:space="0" w:color="000000"/>
              <w:bottom w:val="single" w:sz="2" w:space="0" w:color="000000"/>
              <w:right w:val="single" w:sz="2" w:space="0" w:color="000000"/>
            </w:tcBorders>
          </w:tcPr>
          <w:p w14:paraId="11B6CD31" w14:textId="77777777" w:rsidR="00D02511" w:rsidRDefault="00000000">
            <w:pPr>
              <w:spacing w:after="0" w:line="249" w:lineRule="auto"/>
              <w:ind w:left="46" w:right="0"/>
              <w:jc w:val="left"/>
            </w:pPr>
            <w:r>
              <w:t xml:space="preserve">University Clinic and </w:t>
            </w:r>
            <w:r>
              <w:tab/>
              <w:t xml:space="preserve">Women's University </w:t>
            </w:r>
            <w:r>
              <w:tab/>
              <w:t xml:space="preserve">in Africa </w:t>
            </w:r>
            <w:r>
              <w:tab/>
              <w:t>Health Sciences</w:t>
            </w:r>
          </w:p>
          <w:p w14:paraId="2CEA937D" w14:textId="77777777" w:rsidR="00D02511" w:rsidRDefault="00000000">
            <w:pPr>
              <w:spacing w:after="0" w:line="259" w:lineRule="auto"/>
              <w:ind w:left="51" w:right="0"/>
              <w:jc w:val="left"/>
            </w:pPr>
            <w:r>
              <w:t>De artment.</w:t>
            </w:r>
          </w:p>
        </w:tc>
        <w:tc>
          <w:tcPr>
            <w:tcW w:w="2128" w:type="dxa"/>
            <w:tcBorders>
              <w:top w:val="single" w:sz="2" w:space="0" w:color="000000"/>
              <w:left w:val="single" w:sz="2" w:space="0" w:color="000000"/>
              <w:bottom w:val="single" w:sz="2" w:space="0" w:color="000000"/>
              <w:right w:val="single" w:sz="2" w:space="0" w:color="000000"/>
            </w:tcBorders>
          </w:tcPr>
          <w:p w14:paraId="3E28EF36" w14:textId="77777777" w:rsidR="00D02511" w:rsidRDefault="00000000">
            <w:pPr>
              <w:spacing w:after="0" w:line="259" w:lineRule="auto"/>
              <w:ind w:left="43" w:right="0"/>
              <w:jc w:val="left"/>
            </w:pPr>
            <w:r>
              <w:t>Throughout the year.</w:t>
            </w:r>
          </w:p>
        </w:tc>
      </w:tr>
    </w:tbl>
    <w:p w14:paraId="6621E225" w14:textId="77777777" w:rsidR="00D02511" w:rsidRDefault="00000000">
      <w:pPr>
        <w:numPr>
          <w:ilvl w:val="0"/>
          <w:numId w:val="11"/>
        </w:numPr>
        <w:spacing w:after="3"/>
        <w:ind w:left="552" w:right="359" w:hanging="178"/>
      </w:pPr>
      <w:r>
        <w:rPr>
          <w:sz w:val="24"/>
        </w:rPr>
        <w:t xml:space="preserve">1 </w:t>
      </w:r>
    </w:p>
    <w:p w14:paraId="3CEDA592" w14:textId="77777777" w:rsidR="00D02511" w:rsidRDefault="00000000">
      <w:pPr>
        <w:spacing w:after="273"/>
        <w:ind w:left="308" w:right="359" w:hanging="10"/>
      </w:pPr>
      <w:r>
        <w:rPr>
          <w:sz w:val="24"/>
        </w:rPr>
        <w:t>Appendix 2</w:t>
      </w:r>
    </w:p>
    <w:p w14:paraId="03F59CBF" w14:textId="77777777" w:rsidR="00D02511" w:rsidRDefault="00000000">
      <w:pPr>
        <w:pStyle w:val="Heading1"/>
        <w:ind w:left="1359"/>
      </w:pPr>
      <w:r>
        <w:t>WOMEN' S UNIVERSITY IN AFRICA</w:t>
      </w:r>
    </w:p>
    <w:p w14:paraId="008B028A" w14:textId="77777777" w:rsidR="00D02511" w:rsidRDefault="00000000">
      <w:pPr>
        <w:spacing w:after="0" w:line="259" w:lineRule="auto"/>
        <w:ind w:left="14" w:right="2275" w:hanging="10"/>
        <w:jc w:val="left"/>
      </w:pPr>
      <w:r>
        <w:rPr>
          <w:sz w:val="18"/>
        </w:rPr>
        <w:t>[3 D Stand No. 549 Arcturus Road,</w:t>
      </w:r>
    </w:p>
    <w:p w14:paraId="6FED0F9E" w14:textId="77777777" w:rsidR="00D02511" w:rsidRDefault="00000000">
      <w:pPr>
        <w:spacing w:after="0" w:line="259" w:lineRule="auto"/>
        <w:ind w:left="-5" w:right="2275" w:hanging="10"/>
        <w:jc w:val="left"/>
      </w:pPr>
      <w:r>
        <w:rPr>
          <w:sz w:val="20"/>
        </w:rPr>
        <w:t>Manresa Park, P.O. Box GD 32</w:t>
      </w:r>
    </w:p>
    <w:p w14:paraId="747D1609" w14:textId="77777777" w:rsidR="00D02511" w:rsidRDefault="00000000">
      <w:pPr>
        <w:tabs>
          <w:tab w:val="center" w:pos="6617"/>
          <w:tab w:val="right" w:pos="8904"/>
        </w:tabs>
        <w:spacing w:after="0" w:line="259" w:lineRule="auto"/>
        <w:ind w:left="0" w:right="0"/>
        <w:jc w:val="left"/>
      </w:pPr>
      <w:r>
        <w:tab/>
      </w:r>
      <w:r>
        <w:rPr>
          <w:noProof/>
        </w:rPr>
        <w:drawing>
          <wp:inline distT="0" distB="0" distL="0" distR="0" wp14:anchorId="520156E9" wp14:editId="186FFFCA">
            <wp:extent cx="73152" cy="94515"/>
            <wp:effectExtent l="0" t="0" r="0" b="0"/>
            <wp:docPr id="23287" name="Picture 23287"/>
            <wp:cNvGraphicFramePr/>
            <a:graphic xmlns:a="http://schemas.openxmlformats.org/drawingml/2006/main">
              <a:graphicData uri="http://schemas.openxmlformats.org/drawingml/2006/picture">
                <pic:pic xmlns:pic="http://schemas.openxmlformats.org/drawingml/2006/picture">
                  <pic:nvPicPr>
                    <pic:cNvPr id="23287" name="Picture 23287"/>
                    <pic:cNvPicPr/>
                  </pic:nvPicPr>
                  <pic:blipFill>
                    <a:blip r:embed="rId59"/>
                    <a:stretch>
                      <a:fillRect/>
                    </a:stretch>
                  </pic:blipFill>
                  <pic:spPr>
                    <a:xfrm>
                      <a:off x="0" y="0"/>
                      <a:ext cx="73152" cy="94515"/>
                    </a:xfrm>
                    <a:prstGeom prst="rect">
                      <a:avLst/>
                    </a:prstGeom>
                  </pic:spPr>
                </pic:pic>
              </a:graphicData>
            </a:graphic>
          </wp:inline>
        </w:drawing>
      </w:r>
      <w:r>
        <w:tab/>
        <w:t>+263 242 459 601/47</w:t>
      </w:r>
    </w:p>
    <w:p w14:paraId="7DC34363" w14:textId="77777777" w:rsidR="00D02511" w:rsidRDefault="00000000">
      <w:pPr>
        <w:spacing w:after="247" w:line="259" w:lineRule="auto"/>
        <w:ind w:left="14" w:right="2275" w:hanging="10"/>
        <w:jc w:val="left"/>
      </w:pPr>
      <w:r>
        <w:rPr>
          <w:sz w:val="18"/>
        </w:rPr>
        <w:t>Greendale, Harare, ZIMBABWE</w:t>
      </w:r>
    </w:p>
    <w:p w14:paraId="46FD315D" w14:textId="77777777" w:rsidR="00D02511" w:rsidRDefault="00000000">
      <w:pPr>
        <w:spacing w:after="0" w:line="259" w:lineRule="auto"/>
        <w:ind w:left="1013" w:right="0" w:hanging="10"/>
        <w:jc w:val="left"/>
      </w:pPr>
      <w:r>
        <w:rPr>
          <w:sz w:val="20"/>
        </w:rPr>
        <w:t>Addressing Gender Disparity and Fostering Equity in University Education</w:t>
      </w:r>
    </w:p>
    <w:p w14:paraId="7A5B951F" w14:textId="77777777" w:rsidR="00D02511" w:rsidRDefault="00000000">
      <w:pPr>
        <w:spacing w:after="271" w:line="259" w:lineRule="auto"/>
        <w:ind w:left="-758" w:right="-883"/>
        <w:jc w:val="left"/>
      </w:pPr>
      <w:r>
        <w:rPr>
          <w:noProof/>
        </w:rPr>
        <mc:AlternateContent>
          <mc:Choice Requires="wpg">
            <w:drawing>
              <wp:inline distT="0" distB="0" distL="0" distR="0" wp14:anchorId="1BB4A561" wp14:editId="7C39282A">
                <wp:extent cx="6696457" cy="27440"/>
                <wp:effectExtent l="0" t="0" r="0" b="0"/>
                <wp:docPr id="43992" name="Group 43992"/>
                <wp:cNvGraphicFramePr/>
                <a:graphic xmlns:a="http://schemas.openxmlformats.org/drawingml/2006/main">
                  <a:graphicData uri="http://schemas.microsoft.com/office/word/2010/wordprocessingGroup">
                    <wpg:wgp>
                      <wpg:cNvGrpSpPr/>
                      <wpg:grpSpPr>
                        <a:xfrm>
                          <a:off x="0" y="0"/>
                          <a:ext cx="6696457" cy="27440"/>
                          <a:chOff x="0" y="0"/>
                          <a:chExt cx="6696457" cy="27440"/>
                        </a:xfrm>
                      </wpg:grpSpPr>
                      <wps:wsp>
                        <wps:cNvPr id="43991" name="Shape 43991"/>
                        <wps:cNvSpPr/>
                        <wps:spPr>
                          <a:xfrm>
                            <a:off x="0" y="0"/>
                            <a:ext cx="6696457" cy="27440"/>
                          </a:xfrm>
                          <a:custGeom>
                            <a:avLst/>
                            <a:gdLst/>
                            <a:ahLst/>
                            <a:cxnLst/>
                            <a:rect l="0" t="0" r="0" b="0"/>
                            <a:pathLst>
                              <a:path w="6696457" h="27440">
                                <a:moveTo>
                                  <a:pt x="0" y="13720"/>
                                </a:moveTo>
                                <a:lnTo>
                                  <a:pt x="6696457" y="13720"/>
                                </a:lnTo>
                              </a:path>
                            </a:pathLst>
                          </a:custGeom>
                          <a:ln w="274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92" style="width:527.28pt;height:2.16061pt;mso-position-horizontal-relative:char;mso-position-vertical-relative:line" coordsize="66964,274">
                <v:shape id="Shape 43991" style="position:absolute;width:66964;height:274;left:0;top:0;" coordsize="6696457,27440" path="m0,13720l6696457,13720">
                  <v:stroke weight="2.16061pt" endcap="flat" joinstyle="miter" miterlimit="1" on="true" color="#000000"/>
                  <v:fill on="false" color="#000000"/>
                </v:shape>
              </v:group>
            </w:pict>
          </mc:Fallback>
        </mc:AlternateContent>
      </w:r>
    </w:p>
    <w:p w14:paraId="2674CC63" w14:textId="77777777" w:rsidR="00D02511" w:rsidRDefault="00000000">
      <w:pPr>
        <w:spacing w:after="396"/>
        <w:ind w:left="226" w:right="0" w:hanging="10"/>
        <w:jc w:val="center"/>
      </w:pPr>
      <w:r>
        <w:rPr>
          <w:sz w:val="24"/>
        </w:rPr>
        <w:t>STUDENTS AFFAIRS OFFICE</w:t>
      </w:r>
    </w:p>
    <w:p w14:paraId="69D1AAD5" w14:textId="77777777" w:rsidR="00D02511" w:rsidRDefault="00000000">
      <w:pPr>
        <w:spacing w:after="371"/>
        <w:ind w:left="384" w:right="359" w:hanging="10"/>
      </w:pPr>
      <w:r>
        <w:rPr>
          <w:sz w:val="24"/>
        </w:rPr>
        <w:t>DRUG AND SUBSTANCE ABUSE POLICY STUDENT CONSENT FORM</w:t>
      </w:r>
    </w:p>
    <w:p w14:paraId="2B93A86A" w14:textId="77777777" w:rsidR="00D02511" w:rsidRDefault="00000000">
      <w:pPr>
        <w:spacing w:after="39"/>
        <w:ind w:left="24"/>
      </w:pPr>
      <w:r>
        <w:t>l. Purpose &amp; Brief: This form is for the student's consent to the Drug and Substance Abuse</w:t>
      </w:r>
    </w:p>
    <w:p w14:paraId="5AB0A7B9" w14:textId="77777777" w:rsidR="00D02511" w:rsidRDefault="00000000">
      <w:pPr>
        <w:spacing w:after="381"/>
        <w:ind w:left="331"/>
      </w:pPr>
      <w:r>
        <w:t>Policy of Women's University in Africa.</w:t>
      </w:r>
    </w:p>
    <w:p w14:paraId="461F4D68" w14:textId="77777777" w:rsidR="00D02511" w:rsidRDefault="00000000">
      <w:pPr>
        <w:numPr>
          <w:ilvl w:val="0"/>
          <w:numId w:val="12"/>
        </w:numPr>
        <w:spacing w:after="407"/>
        <w:ind w:hanging="341"/>
      </w:pPr>
      <w:r>
        <w:t>Scope: This policy applies to all students of the Women's University in Africa.</w:t>
      </w:r>
    </w:p>
    <w:p w14:paraId="39E96985" w14:textId="77777777" w:rsidR="00D02511" w:rsidRDefault="00000000">
      <w:pPr>
        <w:numPr>
          <w:ilvl w:val="0"/>
          <w:numId w:val="12"/>
        </w:numPr>
        <w:spacing w:after="403"/>
        <w:ind w:hanging="341"/>
      </w:pPr>
      <w:r>
        <w:t>Prohibited behaviors: As highlighted in the Drugs and Substance Abuse Policy</w:t>
      </w:r>
    </w:p>
    <w:p w14:paraId="4A81EBE2" w14:textId="77777777" w:rsidR="00D02511" w:rsidRDefault="00000000">
      <w:pPr>
        <w:numPr>
          <w:ilvl w:val="0"/>
          <w:numId w:val="12"/>
        </w:numPr>
        <w:spacing w:after="297" w:line="352" w:lineRule="auto"/>
        <w:ind w:hanging="341"/>
      </w:pPr>
      <w:r>
        <w:t>Support and rehabilitation: University Clinic in conjunction with Women's University in Africa Health Sciences Department shall offer counseling and support programs to registered students to assist in recovery.</w:t>
      </w:r>
    </w:p>
    <w:p w14:paraId="75430B66" w14:textId="77777777" w:rsidR="00D02511" w:rsidRDefault="00000000">
      <w:pPr>
        <w:numPr>
          <w:ilvl w:val="0"/>
          <w:numId w:val="12"/>
        </w:numPr>
        <w:spacing w:after="277" w:line="380" w:lineRule="auto"/>
        <w:ind w:hanging="341"/>
      </w:pPr>
      <w:r>
        <w:lastRenderedPageBreak/>
        <w:t>Consequences of violation: Violations of this policy, such as possession of illegal drugs, shall result in disciplinary actions, up to and including termination as stated in the Student Disciplinary Committee Policy.</w:t>
      </w:r>
    </w:p>
    <w:p w14:paraId="28194124" w14:textId="77777777" w:rsidR="00D02511" w:rsidRDefault="00000000">
      <w:pPr>
        <w:numPr>
          <w:ilvl w:val="0"/>
          <w:numId w:val="12"/>
        </w:numPr>
        <w:spacing w:after="99"/>
        <w:ind w:hanging="341"/>
      </w:pPr>
      <w:r>
        <w:t>Reporting: Students are encouraged to report any suspected violations to their Program</w:t>
      </w:r>
    </w:p>
    <w:p w14:paraId="6BE4C9EF" w14:textId="77777777" w:rsidR="00D02511" w:rsidRDefault="00000000">
      <w:pPr>
        <w:spacing w:after="428"/>
        <w:ind w:left="331"/>
      </w:pPr>
      <w:r>
        <w:t>Coordinator or the Student Affairs Department.</w:t>
      </w:r>
    </w:p>
    <w:p w14:paraId="4323B715" w14:textId="77777777" w:rsidR="00D02511" w:rsidRDefault="00000000">
      <w:pPr>
        <w:spacing w:after="3"/>
        <w:ind w:left="384" w:right="359" w:hanging="10"/>
      </w:pPr>
      <w:r>
        <w:rPr>
          <w:sz w:val="24"/>
        </w:rPr>
        <w:t xml:space="preserve">Student Name: </w:t>
      </w:r>
      <w:r>
        <w:rPr>
          <w:noProof/>
        </w:rPr>
        <mc:AlternateContent>
          <mc:Choice Requires="wpg">
            <w:drawing>
              <wp:inline distT="0" distB="0" distL="0" distR="0" wp14:anchorId="37C6E0B9" wp14:editId="63A7F0A6">
                <wp:extent cx="2932176" cy="9147"/>
                <wp:effectExtent l="0" t="0" r="0" b="0"/>
                <wp:docPr id="43994" name="Group 43994"/>
                <wp:cNvGraphicFramePr/>
                <a:graphic xmlns:a="http://schemas.openxmlformats.org/drawingml/2006/main">
                  <a:graphicData uri="http://schemas.microsoft.com/office/word/2010/wordprocessingGroup">
                    <wpg:wgp>
                      <wpg:cNvGrpSpPr/>
                      <wpg:grpSpPr>
                        <a:xfrm>
                          <a:off x="0" y="0"/>
                          <a:ext cx="2932176" cy="9147"/>
                          <a:chOff x="0" y="0"/>
                          <a:chExt cx="2932176" cy="9147"/>
                        </a:xfrm>
                      </wpg:grpSpPr>
                      <wps:wsp>
                        <wps:cNvPr id="43993" name="Shape 43993"/>
                        <wps:cNvSpPr/>
                        <wps:spPr>
                          <a:xfrm>
                            <a:off x="0" y="0"/>
                            <a:ext cx="2932176" cy="9147"/>
                          </a:xfrm>
                          <a:custGeom>
                            <a:avLst/>
                            <a:gdLst/>
                            <a:ahLst/>
                            <a:cxnLst/>
                            <a:rect l="0" t="0" r="0" b="0"/>
                            <a:pathLst>
                              <a:path w="2932176" h="9147">
                                <a:moveTo>
                                  <a:pt x="0" y="4573"/>
                                </a:moveTo>
                                <a:lnTo>
                                  <a:pt x="293217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94" style="width:230.88pt;height:0.720215pt;mso-position-horizontal-relative:char;mso-position-vertical-relative:line" coordsize="29321,91">
                <v:shape id="Shape 43993" style="position:absolute;width:29321;height:91;left:0;top:0;" coordsize="2932176,9147" path="m0,4573l2932176,4573">
                  <v:stroke weight="0.720215pt" endcap="flat" joinstyle="miter" miterlimit="1" on="true" color="#000000"/>
                  <v:fill on="false" color="#000000"/>
                </v:shape>
              </v:group>
            </w:pict>
          </mc:Fallback>
        </mc:AlternateContent>
      </w:r>
      <w:r>
        <w:rPr>
          <w:sz w:val="24"/>
        </w:rPr>
        <w:t xml:space="preserve">Date: </w:t>
      </w:r>
      <w:r>
        <w:rPr>
          <w:noProof/>
        </w:rPr>
        <w:drawing>
          <wp:inline distT="0" distB="0" distL="0" distR="0" wp14:anchorId="3CC7E92C" wp14:editId="5C4900CB">
            <wp:extent cx="652271" cy="18293"/>
            <wp:effectExtent l="0" t="0" r="0" b="0"/>
            <wp:docPr id="23410" name="Picture 23410"/>
            <wp:cNvGraphicFramePr/>
            <a:graphic xmlns:a="http://schemas.openxmlformats.org/drawingml/2006/main">
              <a:graphicData uri="http://schemas.openxmlformats.org/drawingml/2006/picture">
                <pic:pic xmlns:pic="http://schemas.openxmlformats.org/drawingml/2006/picture">
                  <pic:nvPicPr>
                    <pic:cNvPr id="23410" name="Picture 23410"/>
                    <pic:cNvPicPr/>
                  </pic:nvPicPr>
                  <pic:blipFill>
                    <a:blip r:embed="rId60"/>
                    <a:stretch>
                      <a:fillRect/>
                    </a:stretch>
                  </pic:blipFill>
                  <pic:spPr>
                    <a:xfrm>
                      <a:off x="0" y="0"/>
                      <a:ext cx="652271" cy="18293"/>
                    </a:xfrm>
                    <a:prstGeom prst="rect">
                      <a:avLst/>
                    </a:prstGeom>
                  </pic:spPr>
                </pic:pic>
              </a:graphicData>
            </a:graphic>
          </wp:inline>
        </w:drawing>
      </w:r>
    </w:p>
    <w:p w14:paraId="4C3371C7" w14:textId="77777777" w:rsidR="00D02511" w:rsidRDefault="00000000">
      <w:pPr>
        <w:spacing w:after="3"/>
        <w:ind w:left="384" w:right="359" w:hanging="10"/>
      </w:pPr>
      <w:r>
        <w:rPr>
          <w:sz w:val="24"/>
        </w:rPr>
        <w:t xml:space="preserve">Student Number: </w:t>
      </w:r>
      <w:r>
        <w:rPr>
          <w:noProof/>
        </w:rPr>
        <mc:AlternateContent>
          <mc:Choice Requires="wpg">
            <w:drawing>
              <wp:inline distT="0" distB="0" distL="0" distR="0" wp14:anchorId="77B05458" wp14:editId="42A0A3B0">
                <wp:extent cx="2788920" cy="9147"/>
                <wp:effectExtent l="0" t="0" r="0" b="0"/>
                <wp:docPr id="43996" name="Group 43996"/>
                <wp:cNvGraphicFramePr/>
                <a:graphic xmlns:a="http://schemas.openxmlformats.org/drawingml/2006/main">
                  <a:graphicData uri="http://schemas.microsoft.com/office/word/2010/wordprocessingGroup">
                    <wpg:wgp>
                      <wpg:cNvGrpSpPr/>
                      <wpg:grpSpPr>
                        <a:xfrm>
                          <a:off x="0" y="0"/>
                          <a:ext cx="2788920" cy="9147"/>
                          <a:chOff x="0" y="0"/>
                          <a:chExt cx="2788920" cy="9147"/>
                        </a:xfrm>
                      </wpg:grpSpPr>
                      <wps:wsp>
                        <wps:cNvPr id="43995" name="Shape 43995"/>
                        <wps:cNvSpPr/>
                        <wps:spPr>
                          <a:xfrm>
                            <a:off x="0" y="0"/>
                            <a:ext cx="2788920" cy="9147"/>
                          </a:xfrm>
                          <a:custGeom>
                            <a:avLst/>
                            <a:gdLst/>
                            <a:ahLst/>
                            <a:cxnLst/>
                            <a:rect l="0" t="0" r="0" b="0"/>
                            <a:pathLst>
                              <a:path w="2788920" h="9147">
                                <a:moveTo>
                                  <a:pt x="0" y="4573"/>
                                </a:moveTo>
                                <a:lnTo>
                                  <a:pt x="27889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96" style="width:219.6pt;height:0.720215pt;mso-position-horizontal-relative:char;mso-position-vertical-relative:line" coordsize="27889,91">
                <v:shape id="Shape 43995" style="position:absolute;width:27889;height:91;left:0;top:0;" coordsize="2788920,9147" path="m0,4573l2788920,4573">
                  <v:stroke weight="0.720215pt" endcap="flat" joinstyle="miter" miterlimit="1" on="true" color="#000000"/>
                  <v:fill on="false" color="#000000"/>
                </v:shape>
              </v:group>
            </w:pict>
          </mc:Fallback>
        </mc:AlternateContent>
      </w:r>
    </w:p>
    <w:p w14:paraId="6CA0AE44" w14:textId="77777777" w:rsidR="00D02511" w:rsidRDefault="00000000">
      <w:pPr>
        <w:spacing w:after="0" w:line="268" w:lineRule="auto"/>
        <w:ind w:left="413" w:right="0" w:hanging="10"/>
        <w:jc w:val="left"/>
      </w:pPr>
      <w:r>
        <w:rPr>
          <w:sz w:val="26"/>
        </w:rPr>
        <w:t xml:space="preserve">Program: </w:t>
      </w:r>
      <w:r>
        <w:rPr>
          <w:noProof/>
        </w:rPr>
        <mc:AlternateContent>
          <mc:Choice Requires="wpg">
            <w:drawing>
              <wp:inline distT="0" distB="0" distL="0" distR="0" wp14:anchorId="27B46A2F" wp14:editId="4F5A5F58">
                <wp:extent cx="3288792" cy="9147"/>
                <wp:effectExtent l="0" t="0" r="0" b="0"/>
                <wp:docPr id="43998" name="Group 43998"/>
                <wp:cNvGraphicFramePr/>
                <a:graphic xmlns:a="http://schemas.openxmlformats.org/drawingml/2006/main">
                  <a:graphicData uri="http://schemas.microsoft.com/office/word/2010/wordprocessingGroup">
                    <wpg:wgp>
                      <wpg:cNvGrpSpPr/>
                      <wpg:grpSpPr>
                        <a:xfrm>
                          <a:off x="0" y="0"/>
                          <a:ext cx="3288792" cy="9147"/>
                          <a:chOff x="0" y="0"/>
                          <a:chExt cx="3288792" cy="9147"/>
                        </a:xfrm>
                      </wpg:grpSpPr>
                      <wps:wsp>
                        <wps:cNvPr id="43997" name="Shape 43997"/>
                        <wps:cNvSpPr/>
                        <wps:spPr>
                          <a:xfrm>
                            <a:off x="0" y="0"/>
                            <a:ext cx="3288792" cy="9147"/>
                          </a:xfrm>
                          <a:custGeom>
                            <a:avLst/>
                            <a:gdLst/>
                            <a:ahLst/>
                            <a:cxnLst/>
                            <a:rect l="0" t="0" r="0" b="0"/>
                            <a:pathLst>
                              <a:path w="3288792" h="9147">
                                <a:moveTo>
                                  <a:pt x="0" y="4573"/>
                                </a:moveTo>
                                <a:lnTo>
                                  <a:pt x="32887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98" style="width:258.96pt;height:0.720215pt;mso-position-horizontal-relative:char;mso-position-vertical-relative:line" coordsize="32887,91">
                <v:shape id="Shape 43997" style="position:absolute;width:32887;height:91;left:0;top:0;" coordsize="3288792,9147" path="m0,4573l3288792,4573">
                  <v:stroke weight="0.720215pt" endcap="flat" joinstyle="miter" miterlimit="1" on="true" color="#000000"/>
                  <v:fill on="false" color="#000000"/>
                </v:shape>
              </v:group>
            </w:pict>
          </mc:Fallback>
        </mc:AlternateContent>
      </w:r>
    </w:p>
    <w:p w14:paraId="6B4A51C6" w14:textId="77777777" w:rsidR="00D02511" w:rsidRDefault="00000000">
      <w:pPr>
        <w:spacing w:after="1816"/>
        <w:ind w:left="384" w:right="359" w:hanging="10"/>
      </w:pPr>
      <w:r>
        <w:rPr>
          <w:sz w:val="24"/>
        </w:rPr>
        <w:t xml:space="preserve">Signature: </w:t>
      </w:r>
      <w:r>
        <w:rPr>
          <w:noProof/>
        </w:rPr>
        <mc:AlternateContent>
          <mc:Choice Requires="wpg">
            <w:drawing>
              <wp:inline distT="0" distB="0" distL="0" distR="0" wp14:anchorId="59089DBE" wp14:editId="3A9855A5">
                <wp:extent cx="3288792" cy="9146"/>
                <wp:effectExtent l="0" t="0" r="0" b="0"/>
                <wp:docPr id="44000" name="Group 44000"/>
                <wp:cNvGraphicFramePr/>
                <a:graphic xmlns:a="http://schemas.openxmlformats.org/drawingml/2006/main">
                  <a:graphicData uri="http://schemas.microsoft.com/office/word/2010/wordprocessingGroup">
                    <wpg:wgp>
                      <wpg:cNvGrpSpPr/>
                      <wpg:grpSpPr>
                        <a:xfrm>
                          <a:off x="0" y="0"/>
                          <a:ext cx="3288792" cy="9146"/>
                          <a:chOff x="0" y="0"/>
                          <a:chExt cx="3288792" cy="9146"/>
                        </a:xfrm>
                      </wpg:grpSpPr>
                      <wps:wsp>
                        <wps:cNvPr id="43999" name="Shape 43999"/>
                        <wps:cNvSpPr/>
                        <wps:spPr>
                          <a:xfrm>
                            <a:off x="0" y="0"/>
                            <a:ext cx="3288792" cy="9146"/>
                          </a:xfrm>
                          <a:custGeom>
                            <a:avLst/>
                            <a:gdLst/>
                            <a:ahLst/>
                            <a:cxnLst/>
                            <a:rect l="0" t="0" r="0" b="0"/>
                            <a:pathLst>
                              <a:path w="3288792" h="9146">
                                <a:moveTo>
                                  <a:pt x="0" y="4573"/>
                                </a:moveTo>
                                <a:lnTo>
                                  <a:pt x="328879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000" style="width:258.96pt;height:0.720154pt;mso-position-horizontal-relative:char;mso-position-vertical-relative:line" coordsize="32887,91">
                <v:shape id="Shape 43999" style="position:absolute;width:32887;height:91;left:0;top:0;" coordsize="3288792,9146" path="m0,4573l3288792,4573">
                  <v:stroke weight="0.720154pt" endcap="flat" joinstyle="miter" miterlimit="1" on="true" color="#000000"/>
                  <v:fill on="false" color="#000000"/>
                </v:shape>
              </v:group>
            </w:pict>
          </mc:Fallback>
        </mc:AlternateContent>
      </w:r>
    </w:p>
    <w:p w14:paraId="56C2DBCF" w14:textId="0676DA0D" w:rsidR="00D02511" w:rsidRDefault="00000000" w:rsidP="00D55FE8">
      <w:pPr>
        <w:numPr>
          <w:ilvl w:val="1"/>
          <w:numId w:val="12"/>
        </w:numPr>
        <w:spacing w:after="3"/>
        <w:ind w:left="712" w:right="359" w:hanging="278"/>
        <w:sectPr w:rsidR="00D02511">
          <w:footerReference w:type="even" r:id="rId61"/>
          <w:footerReference w:type="default" r:id="rId62"/>
          <w:footerReference w:type="first" r:id="rId63"/>
          <w:pgSz w:w="11904" w:h="16834"/>
          <w:pgMar w:top="1257" w:right="1690" w:bottom="1172" w:left="1310" w:header="720" w:footer="1988" w:gutter="0"/>
          <w:cols w:space="720"/>
        </w:sectPr>
      </w:pPr>
      <w:r>
        <w:rPr>
          <w:sz w:val="24"/>
        </w:rPr>
        <w:t>1</w:t>
      </w:r>
    </w:p>
    <w:p w14:paraId="0C776EB7" w14:textId="4072D207" w:rsidR="00D02511" w:rsidRDefault="00D02511" w:rsidP="00D55FE8">
      <w:pPr>
        <w:spacing w:after="3"/>
        <w:ind w:left="0" w:right="359"/>
      </w:pPr>
    </w:p>
    <w:sectPr w:rsidR="00D02511">
      <w:footerReference w:type="even" r:id="rId64"/>
      <w:footerReference w:type="default" r:id="rId65"/>
      <w:footerReference w:type="first" r:id="rId66"/>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9018" w14:textId="77777777" w:rsidR="00444DDC" w:rsidRDefault="00444DDC">
      <w:pPr>
        <w:spacing w:after="0" w:line="240" w:lineRule="auto"/>
      </w:pPr>
      <w:r>
        <w:separator/>
      </w:r>
    </w:p>
  </w:endnote>
  <w:endnote w:type="continuationSeparator" w:id="0">
    <w:p w14:paraId="4EFC1908" w14:textId="77777777" w:rsidR="00444DDC" w:rsidRDefault="004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3BE9" w14:textId="77777777" w:rsidR="00D02511" w:rsidRDefault="00D02511">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2BF6" w14:textId="77777777" w:rsidR="00D02511" w:rsidRDefault="00D02511">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E219" w14:textId="77777777" w:rsidR="00D02511" w:rsidRDefault="00D02511">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B92A" w14:textId="77777777" w:rsidR="00D02511" w:rsidRDefault="00000000">
    <w:pPr>
      <w:spacing w:after="0" w:line="259" w:lineRule="auto"/>
      <w:ind w:left="624" w:right="0"/>
      <w:jc w:val="left"/>
    </w:pPr>
    <w:r>
      <w:rPr>
        <w:sz w:val="32"/>
      </w:rPr>
      <w:t>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A63F" w14:textId="77777777" w:rsidR="00D02511" w:rsidRDefault="00000000">
    <w:pPr>
      <w:spacing w:after="0" w:line="259" w:lineRule="auto"/>
      <w:ind w:left="624" w:right="0"/>
      <w:jc w:val="left"/>
    </w:pPr>
    <w:r>
      <w:rPr>
        <w:sz w:val="32"/>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F07D" w14:textId="77777777" w:rsidR="00D02511" w:rsidRDefault="00000000">
    <w:pPr>
      <w:spacing w:after="0" w:line="259" w:lineRule="auto"/>
      <w:ind w:left="624" w:right="0"/>
      <w:jc w:val="left"/>
    </w:pPr>
    <w:r>
      <w:rPr>
        <w:sz w:val="32"/>
      </w:rPr>
      <w:t>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FBE0" w14:textId="77777777" w:rsidR="00D02511" w:rsidRDefault="00D02511">
    <w:pPr>
      <w:spacing w:after="160" w:line="259" w:lineRule="auto"/>
      <w:ind w:left="0" w:right="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4E83" w14:textId="77777777" w:rsidR="00D02511" w:rsidRDefault="00D02511">
    <w:pPr>
      <w:spacing w:after="160" w:line="259" w:lineRule="auto"/>
      <w:ind w:left="0" w:right="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B0DD" w14:textId="77777777" w:rsidR="00D02511" w:rsidRDefault="00D02511">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40AB" w14:textId="77777777" w:rsidR="00444DDC" w:rsidRDefault="00444DDC">
      <w:pPr>
        <w:spacing w:after="0" w:line="240" w:lineRule="auto"/>
      </w:pPr>
      <w:r>
        <w:separator/>
      </w:r>
    </w:p>
  </w:footnote>
  <w:footnote w:type="continuationSeparator" w:id="0">
    <w:p w14:paraId="54EA0C72" w14:textId="77777777" w:rsidR="00444DDC" w:rsidRDefault="00444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A541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7758638" o:spid="_x0000_i1025" type="#_x0000_t75" style="width:4.5pt;height:3.75pt;visibility:visible;mso-wrap-style:square" filled="t">
            <v:imagedata r:id="rId1" o:title=""/>
            <o:lock v:ext="edit" aspectratio="f"/>
          </v:shape>
        </w:pict>
      </mc:Choice>
      <mc:Fallback>
        <w:drawing>
          <wp:inline distT="0" distB="0" distL="0" distR="0" wp14:anchorId="07E57EFD" wp14:editId="0A456F87">
            <wp:extent cx="57150" cy="47625"/>
            <wp:effectExtent l="0" t="0" r="0" b="0"/>
            <wp:docPr id="1257758638" name="Picture 1257758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6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985323B" id="Picture 670879065" o:spid="_x0000_i1025" type="#_x0000_t75" style="width:5.25pt;height:5.25pt;visibility:visible;mso-wrap-style:square" filled="t">
            <v:imagedata r:id="rId3" o:title=""/>
            <o:lock v:ext="edit" aspectratio="f"/>
          </v:shape>
        </w:pict>
      </mc:Choice>
      <mc:Fallback>
        <w:drawing>
          <wp:inline distT="0" distB="0" distL="0" distR="0" wp14:anchorId="24D449B0" wp14:editId="7F1BAEE3">
            <wp:extent cx="66675" cy="66675"/>
            <wp:effectExtent l="0" t="0" r="0" b="0"/>
            <wp:docPr id="670879065" name="Picture 6708790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56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24936B5E" id="Picture 1307391642" o:spid="_x0000_i1025" type="#_x0000_t75" style="width:4.5pt;height:4.5pt;visibility:visible;mso-wrap-style:square" filled="t">
            <v:imagedata r:id="rId5" o:title=""/>
            <o:lock v:ext="edit" aspectratio="f"/>
          </v:shape>
        </w:pict>
      </mc:Choice>
      <mc:Fallback>
        <w:drawing>
          <wp:inline distT="0" distB="0" distL="0" distR="0" wp14:anchorId="64114561" wp14:editId="059F9174">
            <wp:extent cx="57150" cy="57150"/>
            <wp:effectExtent l="0" t="0" r="0" b="0"/>
            <wp:docPr id="1307391642" name="Picture 1307391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56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solidFill>
                      <a:srgbClr val="FFFFFF"/>
                    </a:solidFill>
                    <a:ln>
                      <a:noFill/>
                    </a:ln>
                  </pic:spPr>
                </pic:pic>
              </a:graphicData>
            </a:graphic>
          </wp:inline>
        </w:drawing>
      </mc:Fallback>
    </mc:AlternateContent>
  </w:numPicBullet>
  <w:numPicBullet w:numPicBulletId="3">
    <mc:AlternateContent>
      <mc:Choice Requires="v">
        <w:pict>
          <v:shape w14:anchorId="7864326D" id="Picture 1657595059" o:spid="_x0000_i1025" type="#_x0000_t75" style="width:6pt;height:5.25pt;visibility:visible;mso-wrap-style:square" filled="t">
            <v:imagedata r:id="rId7" o:title=""/>
            <o:lock v:ext="edit" aspectratio="f"/>
          </v:shape>
        </w:pict>
      </mc:Choice>
      <mc:Fallback>
        <w:drawing>
          <wp:inline distT="0" distB="0" distL="0" distR="0" wp14:anchorId="559BC23E" wp14:editId="537799B7">
            <wp:extent cx="76200" cy="66675"/>
            <wp:effectExtent l="0" t="0" r="0" b="0"/>
            <wp:docPr id="1657595059" name="Picture 16575950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17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solidFill>
                      <a:srgbClr val="FFFFFF"/>
                    </a:solidFill>
                    <a:ln>
                      <a:noFill/>
                    </a:ln>
                  </pic:spPr>
                </pic:pic>
              </a:graphicData>
            </a:graphic>
          </wp:inline>
        </w:drawing>
      </mc:Fallback>
    </mc:AlternateContent>
  </w:numPicBullet>
  <w:numPicBullet w:numPicBulletId="4">
    <mc:AlternateContent>
      <mc:Choice Requires="v">
        <w:pict>
          <v:shape w14:anchorId="2728BEB6" id="Picture 1160634874" o:spid="_x0000_i1025" type="#_x0000_t75" style="width:6pt;height:6pt;visibility:visible;mso-wrap-style:square" filled="t">
            <v:imagedata r:id="rId9" o:title=""/>
            <o:lock v:ext="edit" aspectratio="f"/>
          </v:shape>
        </w:pict>
      </mc:Choice>
      <mc:Fallback>
        <w:drawing>
          <wp:inline distT="0" distB="0" distL="0" distR="0" wp14:anchorId="2E50EF7A" wp14:editId="71FFE7AB">
            <wp:extent cx="76200" cy="76200"/>
            <wp:effectExtent l="0" t="0" r="0" b="0"/>
            <wp:docPr id="1160634874" name="Picture 1160634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275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solidFill>
                      <a:srgbClr val="FFFFFF"/>
                    </a:solidFill>
                    <a:ln>
                      <a:noFill/>
                    </a:ln>
                  </pic:spPr>
                </pic:pic>
              </a:graphicData>
            </a:graphic>
          </wp:inline>
        </w:drawing>
      </mc:Fallback>
    </mc:AlternateContent>
  </w:numPicBullet>
  <w:numPicBullet w:numPicBulletId="5">
    <mc:AlternateContent>
      <mc:Choice Requires="v">
        <w:pict>
          <v:shape w14:anchorId="598FB219" id="Picture 188978076" o:spid="_x0000_i1025" type="#_x0000_t75" style="width:6.75pt;height:6.75pt;visibility:visible;mso-wrap-style:square" filled="t">
            <v:imagedata r:id="rId11" o:title=""/>
            <o:lock v:ext="edit" aspectratio="f"/>
          </v:shape>
        </w:pict>
      </mc:Choice>
      <mc:Fallback>
        <w:drawing>
          <wp:inline distT="0" distB="0" distL="0" distR="0" wp14:anchorId="01678ED9" wp14:editId="7CDFDAE4">
            <wp:extent cx="85725" cy="85725"/>
            <wp:effectExtent l="0" t="0" r="0" b="0"/>
            <wp:docPr id="188978076" name="Picture 188978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487"/>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solidFill>
                      <a:srgbClr val="FFFFFF"/>
                    </a:solidFill>
                    <a:ln>
                      <a:noFill/>
                    </a:ln>
                  </pic:spPr>
                </pic:pic>
              </a:graphicData>
            </a:graphic>
          </wp:inline>
        </w:drawing>
      </mc:Fallback>
    </mc:AlternateContent>
  </w:numPicBullet>
  <w:numPicBullet w:numPicBulletId="6">
    <mc:AlternateContent>
      <mc:Choice Requires="v">
        <w:pict>
          <v:shape w14:anchorId="2409E36B" id="Picture 488805538" o:spid="_x0000_i1025" type="#_x0000_t75" style="width:6pt;height:5.25pt;visibility:visible;mso-wrap-style:square" filled="t">
            <v:imagedata r:id="rId13" o:title=""/>
            <o:lock v:ext="edit" aspectratio="f"/>
          </v:shape>
        </w:pict>
      </mc:Choice>
      <mc:Fallback>
        <w:drawing>
          <wp:inline distT="0" distB="0" distL="0" distR="0" wp14:anchorId="32DD68A6" wp14:editId="73046512">
            <wp:extent cx="76200" cy="66675"/>
            <wp:effectExtent l="0" t="0" r="0" b="0"/>
            <wp:docPr id="488805538" name="Picture 488805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814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solidFill>
                      <a:srgbClr val="FFFFFF"/>
                    </a:solidFill>
                    <a:ln>
                      <a:noFill/>
                    </a:ln>
                  </pic:spPr>
                </pic:pic>
              </a:graphicData>
            </a:graphic>
          </wp:inline>
        </w:drawing>
      </mc:Fallback>
    </mc:AlternateContent>
  </w:numPicBullet>
  <w:abstractNum w:abstractNumId="0" w15:restartNumberingAfterBreak="0">
    <w:nsid w:val="02CB5CFE"/>
    <w:multiLevelType w:val="hybridMultilevel"/>
    <w:tmpl w:val="84E8365C"/>
    <w:lvl w:ilvl="0" w:tplc="C3702594">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89CEA">
      <w:start w:val="9"/>
      <w:numFmt w:val="decimal"/>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6F498">
      <w:start w:val="1"/>
      <w:numFmt w:val="lowerRoman"/>
      <w:lvlText w:val="%3"/>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01876">
      <w:start w:val="1"/>
      <w:numFmt w:val="decimal"/>
      <w:lvlText w:val="%4"/>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E6FEC">
      <w:start w:val="1"/>
      <w:numFmt w:val="lowerLetter"/>
      <w:lvlText w:val="%5"/>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8924A">
      <w:start w:val="1"/>
      <w:numFmt w:val="lowerRoman"/>
      <w:lvlText w:val="%6"/>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29DAE">
      <w:start w:val="1"/>
      <w:numFmt w:val="decimal"/>
      <w:lvlText w:val="%7"/>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01988">
      <w:start w:val="1"/>
      <w:numFmt w:val="lowerLetter"/>
      <w:lvlText w:val="%8"/>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ADD68">
      <w:start w:val="1"/>
      <w:numFmt w:val="lowerRoman"/>
      <w:lvlText w:val="%9"/>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AA3A00"/>
    <w:multiLevelType w:val="multilevel"/>
    <w:tmpl w:val="C6E4CD1A"/>
    <w:lvl w:ilvl="0">
      <w:start w:val="7"/>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D01032"/>
    <w:multiLevelType w:val="hybridMultilevel"/>
    <w:tmpl w:val="0442936E"/>
    <w:lvl w:ilvl="0" w:tplc="636C8CE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0CB4F4">
      <w:start w:val="1"/>
      <w:numFmt w:val="bullet"/>
      <w:lvlText w:val="o"/>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A09B46">
      <w:start w:val="1"/>
      <w:numFmt w:val="bullet"/>
      <w:lvlRestart w:val="0"/>
      <w:lvlText w:val="•"/>
      <w:lvlPicBulletId w:val="4"/>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662DA">
      <w:start w:val="1"/>
      <w:numFmt w:val="bullet"/>
      <w:lvlText w:val="•"/>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69070">
      <w:start w:val="1"/>
      <w:numFmt w:val="bullet"/>
      <w:lvlText w:val="o"/>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EC290A">
      <w:start w:val="1"/>
      <w:numFmt w:val="bullet"/>
      <w:lvlText w:val="▪"/>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06F66A">
      <w:start w:val="1"/>
      <w:numFmt w:val="bullet"/>
      <w:lvlText w:val="•"/>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4E674">
      <w:start w:val="1"/>
      <w:numFmt w:val="bullet"/>
      <w:lvlText w:val="o"/>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8E8A2">
      <w:start w:val="1"/>
      <w:numFmt w:val="bullet"/>
      <w:lvlText w:val="▪"/>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9303F5"/>
    <w:multiLevelType w:val="hybridMultilevel"/>
    <w:tmpl w:val="18EA39A4"/>
    <w:lvl w:ilvl="0" w:tplc="C98464A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0F0FC">
      <w:start w:val="1"/>
      <w:numFmt w:val="bullet"/>
      <w:lvlText w:val="o"/>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C4978">
      <w:start w:val="1"/>
      <w:numFmt w:val="bullet"/>
      <w:lvlRestart w:val="0"/>
      <w:lvlText w:val="•"/>
      <w:lvlPicBulletId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ED6B8">
      <w:start w:val="1"/>
      <w:numFmt w:val="bullet"/>
      <w:lvlText w:val="•"/>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E2108">
      <w:start w:val="1"/>
      <w:numFmt w:val="bullet"/>
      <w:lvlText w:val="o"/>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8772A">
      <w:start w:val="1"/>
      <w:numFmt w:val="bullet"/>
      <w:lvlText w:val="▪"/>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0BAD6">
      <w:start w:val="1"/>
      <w:numFmt w:val="bullet"/>
      <w:lvlText w:val="•"/>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A9D98">
      <w:start w:val="1"/>
      <w:numFmt w:val="bullet"/>
      <w:lvlText w:val="o"/>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C4FFA0">
      <w:start w:val="1"/>
      <w:numFmt w:val="bullet"/>
      <w:lvlText w:val="▪"/>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AF6075"/>
    <w:multiLevelType w:val="hybridMultilevel"/>
    <w:tmpl w:val="5F886BD0"/>
    <w:lvl w:ilvl="0" w:tplc="A7C00F3A">
      <w:start w:val="1"/>
      <w:numFmt w:val="bullet"/>
      <w:lvlText w:val="•"/>
      <w:lvlPicBulletId w:val="3"/>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CE6E06">
      <w:start w:val="1"/>
      <w:numFmt w:val="bullet"/>
      <w:lvlText w:val="o"/>
      <w:lvlJc w:val="left"/>
      <w:pPr>
        <w:ind w:left="1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6AAFCC">
      <w:start w:val="1"/>
      <w:numFmt w:val="bullet"/>
      <w:lvlText w:val="▪"/>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7548">
      <w:start w:val="1"/>
      <w:numFmt w:val="bullet"/>
      <w:lvlText w:val="•"/>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FC6CAA">
      <w:start w:val="1"/>
      <w:numFmt w:val="bullet"/>
      <w:lvlText w:val="o"/>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85832">
      <w:start w:val="1"/>
      <w:numFmt w:val="bullet"/>
      <w:lvlText w:val="▪"/>
      <w:lvlJc w:val="left"/>
      <w:pPr>
        <w:ind w:left="4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DE0F16">
      <w:start w:val="1"/>
      <w:numFmt w:val="bullet"/>
      <w:lvlText w:val="•"/>
      <w:lvlJc w:val="left"/>
      <w:pPr>
        <w:ind w:left="5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8B6D0">
      <w:start w:val="1"/>
      <w:numFmt w:val="bullet"/>
      <w:lvlText w:val="o"/>
      <w:lvlJc w:val="left"/>
      <w:pPr>
        <w:ind w:left="6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D683DE">
      <w:start w:val="1"/>
      <w:numFmt w:val="bullet"/>
      <w:lvlText w:val="▪"/>
      <w:lvlJc w:val="left"/>
      <w:pPr>
        <w:ind w:left="6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1910E6"/>
    <w:multiLevelType w:val="multilevel"/>
    <w:tmpl w:val="ED903110"/>
    <w:lvl w:ilvl="0">
      <w:start w:val="5"/>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7B37CC"/>
    <w:multiLevelType w:val="hybridMultilevel"/>
    <w:tmpl w:val="96408C7E"/>
    <w:lvl w:ilvl="0" w:tplc="2E70E0A0">
      <w:start w:val="3"/>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DB2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64242">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203C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0386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2090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8E44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0E31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CA2F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165288"/>
    <w:multiLevelType w:val="multilevel"/>
    <w:tmpl w:val="C6D0C654"/>
    <w:lvl w:ilvl="0">
      <w:start w:val="10"/>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PicBulletId w:val="6"/>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C02FB8"/>
    <w:multiLevelType w:val="hybridMultilevel"/>
    <w:tmpl w:val="BA1429CC"/>
    <w:lvl w:ilvl="0" w:tplc="C83C53F2">
      <w:start w:val="1"/>
      <w:numFmt w:val="bullet"/>
      <w:lvlText w:val="•"/>
      <w:lvlPicBulletId w:val="0"/>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6F19A">
      <w:start w:val="1"/>
      <w:numFmt w:val="bullet"/>
      <w:lvlText w:val="o"/>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0A916">
      <w:start w:val="1"/>
      <w:numFmt w:val="bullet"/>
      <w:lvlText w:val="▪"/>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EACA2">
      <w:start w:val="1"/>
      <w:numFmt w:val="bullet"/>
      <w:lvlText w:val="•"/>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47F50">
      <w:start w:val="1"/>
      <w:numFmt w:val="bullet"/>
      <w:lvlText w:val="o"/>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E5A96">
      <w:start w:val="1"/>
      <w:numFmt w:val="bullet"/>
      <w:lvlText w:val="▪"/>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29B56">
      <w:start w:val="1"/>
      <w:numFmt w:val="bullet"/>
      <w:lvlText w:val="•"/>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23180">
      <w:start w:val="1"/>
      <w:numFmt w:val="bullet"/>
      <w:lvlText w:val="o"/>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245CC">
      <w:start w:val="1"/>
      <w:numFmt w:val="bullet"/>
      <w:lvlText w:val="▪"/>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801769"/>
    <w:multiLevelType w:val="hybridMultilevel"/>
    <w:tmpl w:val="96F810EC"/>
    <w:lvl w:ilvl="0" w:tplc="8A6CDC4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4C68E">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4C4DE">
      <w:start w:val="1"/>
      <w:numFmt w:val="bullet"/>
      <w:lvlRestart w:val="0"/>
      <w:lvlText w:val="•"/>
      <w:lvlPicBulletId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E7DF6">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89EA2">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F0C6">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80296">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6E492">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E9B88">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6A49D9"/>
    <w:multiLevelType w:val="hybridMultilevel"/>
    <w:tmpl w:val="98C4082E"/>
    <w:lvl w:ilvl="0" w:tplc="3E2C7E6A">
      <w:start w:val="7"/>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65496">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C754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AE6F2">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44A12">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C5AB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35EA">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8864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0EDA8">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720510"/>
    <w:multiLevelType w:val="hybridMultilevel"/>
    <w:tmpl w:val="BA7E2826"/>
    <w:lvl w:ilvl="0" w:tplc="BA76C76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409EC">
      <w:start w:val="1"/>
      <w:numFmt w:val="bullet"/>
      <w:lvlText w:val="o"/>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847D2">
      <w:start w:val="1"/>
      <w:numFmt w:val="bullet"/>
      <w:lvlRestart w:val="0"/>
      <w:lvlText w:val="•"/>
      <w:lvlPicBulletId w:val="5"/>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A236C8">
      <w:start w:val="1"/>
      <w:numFmt w:val="bullet"/>
      <w:lvlText w:val="•"/>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2A2C8">
      <w:start w:val="1"/>
      <w:numFmt w:val="bullet"/>
      <w:lvlText w:val="o"/>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BA94CA">
      <w:start w:val="1"/>
      <w:numFmt w:val="bullet"/>
      <w:lvlText w:val="▪"/>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74834C">
      <w:start w:val="1"/>
      <w:numFmt w:val="bullet"/>
      <w:lvlText w:val="•"/>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BED604">
      <w:start w:val="1"/>
      <w:numFmt w:val="bullet"/>
      <w:lvlText w:val="o"/>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E4522E">
      <w:start w:val="1"/>
      <w:numFmt w:val="bullet"/>
      <w:lvlText w:val="▪"/>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7266442">
    <w:abstractNumId w:val="8"/>
  </w:num>
  <w:num w:numId="2" w16cid:durableId="1339770503">
    <w:abstractNumId w:val="9"/>
  </w:num>
  <w:num w:numId="3" w16cid:durableId="1385258606">
    <w:abstractNumId w:val="3"/>
  </w:num>
  <w:num w:numId="4" w16cid:durableId="391124737">
    <w:abstractNumId w:val="4"/>
  </w:num>
  <w:num w:numId="5" w16cid:durableId="521475354">
    <w:abstractNumId w:val="6"/>
  </w:num>
  <w:num w:numId="6" w16cid:durableId="914824612">
    <w:abstractNumId w:val="5"/>
  </w:num>
  <w:num w:numId="7" w16cid:durableId="1173181357">
    <w:abstractNumId w:val="2"/>
  </w:num>
  <w:num w:numId="8" w16cid:durableId="1437288530">
    <w:abstractNumId w:val="11"/>
  </w:num>
  <w:num w:numId="9" w16cid:durableId="639464083">
    <w:abstractNumId w:val="1"/>
  </w:num>
  <w:num w:numId="10" w16cid:durableId="1919436404">
    <w:abstractNumId w:val="7"/>
  </w:num>
  <w:num w:numId="11" w16cid:durableId="900823557">
    <w:abstractNumId w:val="10"/>
  </w:num>
  <w:num w:numId="12" w16cid:durableId="152417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11"/>
    <w:rsid w:val="00081C70"/>
    <w:rsid w:val="001E21D4"/>
    <w:rsid w:val="00444DDC"/>
    <w:rsid w:val="00D02511"/>
    <w:rsid w:val="00D55FE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0A9F"/>
  <w15:docId w15:val="{20805D4E-2FFA-4C19-B4D8-768E5E58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W" w:eastAsia="en-Z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312" w:right="86"/>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93" w:line="259" w:lineRule="auto"/>
      <w:ind w:left="1215" w:hanging="10"/>
      <w:outlineLvl w:val="0"/>
    </w:pPr>
    <w:rPr>
      <w:rFonts w:ascii="Times New Roman" w:eastAsia="Times New Roman" w:hAnsi="Times New Roman" w:cs="Times New Roman"/>
      <w:color w:val="000000"/>
      <w:sz w:val="44"/>
    </w:rPr>
  </w:style>
  <w:style w:type="paragraph" w:styleId="Heading2">
    <w:name w:val="heading 2"/>
    <w:next w:val="Normal"/>
    <w:link w:val="Heading2Char"/>
    <w:uiPriority w:val="9"/>
    <w:unhideWhenUsed/>
    <w:qFormat/>
    <w:pPr>
      <w:keepNext/>
      <w:keepLines/>
      <w:spacing w:after="3" w:line="257" w:lineRule="auto"/>
      <w:ind w:left="168" w:hanging="10"/>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3" w:line="257" w:lineRule="auto"/>
      <w:ind w:left="168" w:hanging="10"/>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4"/>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3Char">
    <w:name w:val="Heading 3 Char"/>
    <w:link w:val="Heading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34.jpg"/><Relationship Id="rId21" Type="http://schemas.openxmlformats.org/officeDocument/2006/relationships/image" Target="media/image29.jpg"/><Relationship Id="rId34" Type="http://schemas.openxmlformats.org/officeDocument/2006/relationships/image" Target="media/image42.jpg"/><Relationship Id="rId42" Type="http://schemas.openxmlformats.org/officeDocument/2006/relationships/footer" Target="footer2.xml"/><Relationship Id="rId47" Type="http://schemas.openxmlformats.org/officeDocument/2006/relationships/image" Target="media/image52.jpg"/><Relationship Id="rId50" Type="http://schemas.openxmlformats.org/officeDocument/2006/relationships/image" Target="media/image55.jpg"/><Relationship Id="rId55" Type="http://schemas.openxmlformats.org/officeDocument/2006/relationships/image" Target="media/image60.jpg"/><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24.jpg"/><Relationship Id="rId29" Type="http://schemas.openxmlformats.org/officeDocument/2006/relationships/image" Target="media/image37.jpg"/><Relationship Id="rId11" Type="http://schemas.openxmlformats.org/officeDocument/2006/relationships/image" Target="media/image19.jpg"/><Relationship Id="rId24" Type="http://schemas.openxmlformats.org/officeDocument/2006/relationships/image" Target="media/image32.jpg"/><Relationship Id="rId32" Type="http://schemas.openxmlformats.org/officeDocument/2006/relationships/image" Target="media/image40.jpg"/><Relationship Id="rId37" Type="http://schemas.openxmlformats.org/officeDocument/2006/relationships/image" Target="media/image45.jpg"/><Relationship Id="rId40" Type="http://schemas.openxmlformats.org/officeDocument/2006/relationships/image" Target="media/image48.jpg"/><Relationship Id="rId45" Type="http://schemas.openxmlformats.org/officeDocument/2006/relationships/image" Target="media/image50.jpg"/><Relationship Id="rId53" Type="http://schemas.openxmlformats.org/officeDocument/2006/relationships/image" Target="media/image58.jpg"/><Relationship Id="rId58" Type="http://schemas.openxmlformats.org/officeDocument/2006/relationships/image" Target="media/image63.jpg"/><Relationship Id="rId66"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image" Target="media/image27.jpg"/><Relationship Id="rId14" Type="http://schemas.openxmlformats.org/officeDocument/2006/relationships/image" Target="media/image22.jpg"/><Relationship Id="rId22" Type="http://schemas.openxmlformats.org/officeDocument/2006/relationships/image" Target="media/image30.jpg"/><Relationship Id="rId27" Type="http://schemas.openxmlformats.org/officeDocument/2006/relationships/image" Target="media/image35.jpg"/><Relationship Id="rId30" Type="http://schemas.openxmlformats.org/officeDocument/2006/relationships/image" Target="media/image38.jpg"/><Relationship Id="rId35" Type="http://schemas.openxmlformats.org/officeDocument/2006/relationships/image" Target="media/image43.jpg"/><Relationship Id="rId43" Type="http://schemas.openxmlformats.org/officeDocument/2006/relationships/footer" Target="footer3.xml"/><Relationship Id="rId48" Type="http://schemas.openxmlformats.org/officeDocument/2006/relationships/image" Target="media/image53.jpg"/><Relationship Id="rId56" Type="http://schemas.openxmlformats.org/officeDocument/2006/relationships/image" Target="media/image61.jpg"/><Relationship Id="rId64" Type="http://schemas.openxmlformats.org/officeDocument/2006/relationships/footer" Target="footer7.xml"/><Relationship Id="rId8" Type="http://schemas.openxmlformats.org/officeDocument/2006/relationships/image" Target="media/image16.jpg"/><Relationship Id="rId51" Type="http://schemas.openxmlformats.org/officeDocument/2006/relationships/image" Target="media/image56.jpg"/><Relationship Id="rId3" Type="http://schemas.openxmlformats.org/officeDocument/2006/relationships/settings" Target="settings.xml"/><Relationship Id="rId12" Type="http://schemas.openxmlformats.org/officeDocument/2006/relationships/image" Target="media/image20.jpg"/><Relationship Id="rId17" Type="http://schemas.openxmlformats.org/officeDocument/2006/relationships/image" Target="media/image25.jpg"/><Relationship Id="rId25" Type="http://schemas.openxmlformats.org/officeDocument/2006/relationships/image" Target="media/image33.jpg"/><Relationship Id="rId33" Type="http://schemas.openxmlformats.org/officeDocument/2006/relationships/image" Target="media/image41.jpg"/><Relationship Id="rId38" Type="http://schemas.openxmlformats.org/officeDocument/2006/relationships/image" Target="media/image46.jpg"/><Relationship Id="rId46" Type="http://schemas.openxmlformats.org/officeDocument/2006/relationships/image" Target="media/image51.jpg"/><Relationship Id="rId59" Type="http://schemas.openxmlformats.org/officeDocument/2006/relationships/image" Target="media/image64.jpg"/><Relationship Id="rId67" Type="http://schemas.openxmlformats.org/officeDocument/2006/relationships/fontTable" Target="fontTable.xml"/><Relationship Id="rId20" Type="http://schemas.openxmlformats.org/officeDocument/2006/relationships/image" Target="media/image28.jpg"/><Relationship Id="rId41" Type="http://schemas.openxmlformats.org/officeDocument/2006/relationships/footer" Target="footer1.xml"/><Relationship Id="rId54" Type="http://schemas.openxmlformats.org/officeDocument/2006/relationships/image" Target="media/image59.jpg"/><Relationship Id="rId62"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3.jpg"/><Relationship Id="rId23" Type="http://schemas.openxmlformats.org/officeDocument/2006/relationships/image" Target="media/image31.jpg"/><Relationship Id="rId28" Type="http://schemas.openxmlformats.org/officeDocument/2006/relationships/image" Target="media/image36.jpg"/><Relationship Id="rId36" Type="http://schemas.openxmlformats.org/officeDocument/2006/relationships/image" Target="media/image44.jpg"/><Relationship Id="rId49" Type="http://schemas.openxmlformats.org/officeDocument/2006/relationships/image" Target="media/image54.jpg"/><Relationship Id="rId57" Type="http://schemas.openxmlformats.org/officeDocument/2006/relationships/image" Target="media/image62.jpg"/><Relationship Id="rId10" Type="http://schemas.openxmlformats.org/officeDocument/2006/relationships/image" Target="media/image18.jpg"/><Relationship Id="rId31" Type="http://schemas.openxmlformats.org/officeDocument/2006/relationships/image" Target="media/image39.jpg"/><Relationship Id="rId44" Type="http://schemas.openxmlformats.org/officeDocument/2006/relationships/image" Target="media/image49.jpg"/><Relationship Id="rId52" Type="http://schemas.openxmlformats.org/officeDocument/2006/relationships/image" Target="media/image57.jpg"/><Relationship Id="rId60" Type="http://schemas.openxmlformats.org/officeDocument/2006/relationships/image" Target="media/image65.jpg"/><Relationship Id="rId65"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7.jpg"/><Relationship Id="rId13" Type="http://schemas.openxmlformats.org/officeDocument/2006/relationships/image" Target="media/image21.jpg"/><Relationship Id="rId18" Type="http://schemas.openxmlformats.org/officeDocument/2006/relationships/image" Target="media/image26.jpg"/><Relationship Id="rId39" Type="http://schemas.openxmlformats.org/officeDocument/2006/relationships/image" Target="media/image47.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2942</Words>
  <Characters>16770</Characters>
  <Application>Microsoft Office Word</Application>
  <DocSecurity>0</DocSecurity>
  <Lines>139</Lines>
  <Paragraphs>39</Paragraphs>
  <ScaleCrop>false</ScaleCrop>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Godfree Mtandiko</dc:creator>
  <cp:keywords/>
  <cp:lastModifiedBy>Godfree Mtandiko</cp:lastModifiedBy>
  <cp:revision>3</cp:revision>
  <dcterms:created xsi:type="dcterms:W3CDTF">2025-06-11T09:52:00Z</dcterms:created>
  <dcterms:modified xsi:type="dcterms:W3CDTF">2025-06-11T09:52:00Z</dcterms:modified>
</cp:coreProperties>
</file>